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3F4" w:rsidRPr="00D623F4" w:rsidRDefault="00D623F4" w:rsidP="00D623F4">
      <w:pPr>
        <w:spacing w:after="300" w:line="390" w:lineRule="atLeast"/>
        <w:textAlignment w:val="baseline"/>
        <w:outlineLvl w:val="0"/>
        <w:rPr>
          <w:rFonts w:ascii="Arial" w:eastAsia="Times New Roman" w:hAnsi="Arial" w:cs="Arial"/>
          <w:b/>
          <w:bCs/>
          <w:color w:val="005EA5"/>
          <w:kern w:val="36"/>
          <w:sz w:val="38"/>
          <w:szCs w:val="38"/>
        </w:rPr>
      </w:pPr>
      <w:bookmarkStart w:id="0" w:name="_GoBack"/>
      <w:r w:rsidRPr="00D623F4">
        <w:rPr>
          <w:rFonts w:ascii="Arial" w:eastAsia="Times New Roman" w:hAnsi="Arial" w:cs="Arial"/>
          <w:b/>
          <w:bCs/>
          <w:color w:val="005EA5"/>
          <w:kern w:val="36"/>
          <w:sz w:val="38"/>
          <w:szCs w:val="38"/>
        </w:rPr>
        <w:t>Федеральный закон от 09.02.2007 N 16-ФЗ (ред. от 02.12.2019) "О транспортной безопасности"</w:t>
      </w:r>
    </w:p>
    <w:p w:rsidR="00D623F4" w:rsidRPr="00D623F4" w:rsidRDefault="00D623F4" w:rsidP="00D623F4">
      <w:pPr>
        <w:spacing w:line="330" w:lineRule="atLeast"/>
        <w:jc w:val="center"/>
        <w:textAlignment w:val="baseline"/>
        <w:rPr>
          <w:rFonts w:ascii="inherit" w:eastAsia="Times New Roman" w:hAnsi="inherit" w:cs="Arial"/>
          <w:color w:val="000000"/>
          <w:sz w:val="23"/>
          <w:szCs w:val="23"/>
        </w:rPr>
      </w:pPr>
      <w:bookmarkStart w:id="1" w:name="100003"/>
      <w:bookmarkEnd w:id="1"/>
      <w:bookmarkEnd w:id="0"/>
      <w:r w:rsidRPr="00D623F4">
        <w:rPr>
          <w:rFonts w:ascii="inherit" w:eastAsia="Times New Roman" w:hAnsi="inherit" w:cs="Arial"/>
          <w:color w:val="000000"/>
          <w:sz w:val="23"/>
          <w:szCs w:val="23"/>
        </w:rPr>
        <w:t>РОССИЙСКАЯ ФЕДЕРАЦИЯ</w:t>
      </w:r>
    </w:p>
    <w:p w:rsidR="00D623F4" w:rsidRPr="00D623F4" w:rsidRDefault="00D623F4" w:rsidP="00D623F4">
      <w:pPr>
        <w:spacing w:line="330" w:lineRule="atLeast"/>
        <w:jc w:val="center"/>
        <w:textAlignment w:val="baseline"/>
        <w:rPr>
          <w:rFonts w:ascii="inherit" w:eastAsia="Times New Roman" w:hAnsi="inherit" w:cs="Arial"/>
          <w:color w:val="000000"/>
          <w:sz w:val="23"/>
          <w:szCs w:val="23"/>
        </w:rPr>
      </w:pPr>
      <w:r w:rsidRPr="00D623F4">
        <w:rPr>
          <w:rFonts w:ascii="inherit" w:eastAsia="Times New Roman" w:hAnsi="inherit" w:cs="Arial"/>
          <w:color w:val="000000"/>
          <w:sz w:val="23"/>
          <w:szCs w:val="23"/>
        </w:rPr>
        <w:t>ФЕДЕРАЛЬНЫЙ ЗАКОН</w:t>
      </w:r>
    </w:p>
    <w:p w:rsidR="00D623F4" w:rsidRPr="00D623F4" w:rsidRDefault="00D623F4" w:rsidP="00D623F4">
      <w:pPr>
        <w:spacing w:line="330" w:lineRule="atLeast"/>
        <w:jc w:val="center"/>
        <w:textAlignment w:val="baseline"/>
        <w:rPr>
          <w:rFonts w:ascii="inherit" w:eastAsia="Times New Roman" w:hAnsi="inherit" w:cs="Arial"/>
          <w:color w:val="000000"/>
          <w:sz w:val="23"/>
          <w:szCs w:val="23"/>
        </w:rPr>
      </w:pPr>
      <w:r w:rsidRPr="00D623F4">
        <w:rPr>
          <w:rFonts w:ascii="inherit" w:eastAsia="Times New Roman" w:hAnsi="inherit" w:cs="Arial"/>
          <w:color w:val="000000"/>
          <w:sz w:val="23"/>
          <w:szCs w:val="23"/>
        </w:rPr>
        <w:t>О ТРАНСПОРТНОЙ БЕЗОПАСНОСТИ</w:t>
      </w:r>
    </w:p>
    <w:p w:rsidR="00D623F4" w:rsidRPr="00D623F4" w:rsidRDefault="00D623F4" w:rsidP="00D623F4">
      <w:pPr>
        <w:spacing w:line="330" w:lineRule="atLeast"/>
        <w:jc w:val="right"/>
        <w:textAlignment w:val="baseline"/>
        <w:rPr>
          <w:rFonts w:ascii="inherit" w:eastAsia="Times New Roman" w:hAnsi="inherit" w:cs="Arial"/>
          <w:color w:val="000000"/>
          <w:sz w:val="23"/>
          <w:szCs w:val="23"/>
        </w:rPr>
      </w:pPr>
      <w:bookmarkStart w:id="2" w:name="100006"/>
      <w:bookmarkEnd w:id="2"/>
      <w:r w:rsidRPr="00D623F4">
        <w:rPr>
          <w:rFonts w:ascii="inherit" w:eastAsia="Times New Roman" w:hAnsi="inherit" w:cs="Arial"/>
          <w:color w:val="000000"/>
          <w:sz w:val="23"/>
          <w:szCs w:val="23"/>
        </w:rPr>
        <w:t>Принят</w:t>
      </w:r>
    </w:p>
    <w:p w:rsidR="00D623F4" w:rsidRPr="00D623F4" w:rsidRDefault="00D623F4" w:rsidP="00D623F4">
      <w:pPr>
        <w:spacing w:after="180" w:line="330" w:lineRule="atLeast"/>
        <w:jc w:val="right"/>
        <w:textAlignment w:val="baseline"/>
        <w:rPr>
          <w:rFonts w:ascii="inherit" w:eastAsia="Times New Roman" w:hAnsi="inherit" w:cs="Arial"/>
          <w:color w:val="000000"/>
          <w:sz w:val="23"/>
          <w:szCs w:val="23"/>
        </w:rPr>
      </w:pPr>
      <w:r w:rsidRPr="00D623F4">
        <w:rPr>
          <w:rFonts w:ascii="inherit" w:eastAsia="Times New Roman" w:hAnsi="inherit" w:cs="Arial"/>
          <w:color w:val="000000"/>
          <w:sz w:val="23"/>
          <w:szCs w:val="23"/>
        </w:rPr>
        <w:t>Государственной Думой</w:t>
      </w:r>
    </w:p>
    <w:p w:rsidR="00D623F4" w:rsidRPr="00D623F4" w:rsidRDefault="00D623F4" w:rsidP="00D623F4">
      <w:pPr>
        <w:spacing w:after="180" w:line="330" w:lineRule="atLeast"/>
        <w:jc w:val="right"/>
        <w:textAlignment w:val="baseline"/>
        <w:rPr>
          <w:rFonts w:ascii="inherit" w:eastAsia="Times New Roman" w:hAnsi="inherit" w:cs="Arial"/>
          <w:color w:val="000000"/>
          <w:sz w:val="23"/>
          <w:szCs w:val="23"/>
        </w:rPr>
      </w:pPr>
      <w:r w:rsidRPr="00D623F4">
        <w:rPr>
          <w:rFonts w:ascii="inherit" w:eastAsia="Times New Roman" w:hAnsi="inherit" w:cs="Arial"/>
          <w:color w:val="000000"/>
          <w:sz w:val="23"/>
          <w:szCs w:val="23"/>
        </w:rPr>
        <w:t>19 января 2007 года</w:t>
      </w:r>
    </w:p>
    <w:p w:rsidR="00D623F4" w:rsidRPr="00D623F4" w:rsidRDefault="00D623F4" w:rsidP="00D623F4">
      <w:pPr>
        <w:spacing w:line="330" w:lineRule="atLeast"/>
        <w:jc w:val="right"/>
        <w:textAlignment w:val="baseline"/>
        <w:rPr>
          <w:rFonts w:ascii="inherit" w:eastAsia="Times New Roman" w:hAnsi="inherit" w:cs="Arial"/>
          <w:color w:val="000000"/>
          <w:sz w:val="23"/>
          <w:szCs w:val="23"/>
        </w:rPr>
      </w:pPr>
      <w:bookmarkStart w:id="3" w:name="100007"/>
      <w:bookmarkEnd w:id="3"/>
      <w:r w:rsidRPr="00D623F4">
        <w:rPr>
          <w:rFonts w:ascii="inherit" w:eastAsia="Times New Roman" w:hAnsi="inherit" w:cs="Arial"/>
          <w:color w:val="000000"/>
          <w:sz w:val="23"/>
          <w:szCs w:val="23"/>
        </w:rPr>
        <w:t>Одобрен</w:t>
      </w:r>
    </w:p>
    <w:p w:rsidR="00D623F4" w:rsidRPr="00D623F4" w:rsidRDefault="00D623F4" w:rsidP="00D623F4">
      <w:pPr>
        <w:spacing w:after="180" w:line="330" w:lineRule="atLeast"/>
        <w:jc w:val="right"/>
        <w:textAlignment w:val="baseline"/>
        <w:rPr>
          <w:rFonts w:ascii="inherit" w:eastAsia="Times New Roman" w:hAnsi="inherit" w:cs="Arial"/>
          <w:color w:val="000000"/>
          <w:sz w:val="23"/>
          <w:szCs w:val="23"/>
        </w:rPr>
      </w:pPr>
      <w:r w:rsidRPr="00D623F4">
        <w:rPr>
          <w:rFonts w:ascii="inherit" w:eastAsia="Times New Roman" w:hAnsi="inherit" w:cs="Arial"/>
          <w:color w:val="000000"/>
          <w:sz w:val="23"/>
          <w:szCs w:val="23"/>
        </w:rPr>
        <w:t>Советом Федерации</w:t>
      </w:r>
    </w:p>
    <w:p w:rsidR="00D623F4" w:rsidRPr="00D623F4" w:rsidRDefault="00D623F4" w:rsidP="00D623F4">
      <w:pPr>
        <w:spacing w:after="180" w:line="330" w:lineRule="atLeast"/>
        <w:jc w:val="right"/>
        <w:textAlignment w:val="baseline"/>
        <w:rPr>
          <w:rFonts w:ascii="inherit" w:eastAsia="Times New Roman" w:hAnsi="inherit" w:cs="Arial"/>
          <w:color w:val="000000"/>
          <w:sz w:val="23"/>
          <w:szCs w:val="23"/>
        </w:rPr>
      </w:pPr>
      <w:r w:rsidRPr="00D623F4">
        <w:rPr>
          <w:rFonts w:ascii="inherit" w:eastAsia="Times New Roman" w:hAnsi="inherit" w:cs="Arial"/>
          <w:color w:val="000000"/>
          <w:sz w:val="23"/>
          <w:szCs w:val="23"/>
        </w:rPr>
        <w:t>2 февраля 2007 года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4" w:name="100008"/>
      <w:bookmarkEnd w:id="4"/>
      <w:r w:rsidRPr="00D623F4">
        <w:rPr>
          <w:rFonts w:ascii="inherit" w:eastAsia="Times New Roman" w:hAnsi="inherit" w:cs="Arial"/>
          <w:color w:val="000000"/>
          <w:sz w:val="23"/>
          <w:szCs w:val="23"/>
        </w:rPr>
        <w:t>Статья 1. Основные понятия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5" w:name="100009"/>
      <w:bookmarkEnd w:id="5"/>
      <w:r w:rsidRPr="00D623F4">
        <w:rPr>
          <w:rFonts w:ascii="inherit" w:eastAsia="Times New Roman" w:hAnsi="inherit" w:cs="Arial"/>
          <w:color w:val="000000"/>
          <w:sz w:val="23"/>
          <w:szCs w:val="23"/>
        </w:rPr>
        <w:t>В целях настоящего Федерального закона используются следующие понятия: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r w:rsidRPr="00D623F4">
        <w:rPr>
          <w:rFonts w:ascii="inherit" w:eastAsia="Times New Roman" w:hAnsi="inherit" w:cs="Arial"/>
          <w:color w:val="000000"/>
          <w:sz w:val="23"/>
          <w:szCs w:val="23"/>
        </w:rPr>
        <w:t>1) акт незаконного вмешательства -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6" w:name="000062"/>
      <w:bookmarkStart w:id="7" w:name="100109"/>
      <w:bookmarkEnd w:id="6"/>
      <w:bookmarkEnd w:id="7"/>
      <w:r w:rsidRPr="00D623F4">
        <w:rPr>
          <w:rFonts w:ascii="inherit" w:eastAsia="Times New Roman" w:hAnsi="inherit" w:cs="Arial"/>
          <w:color w:val="000000"/>
          <w:sz w:val="23"/>
          <w:szCs w:val="23"/>
        </w:rPr>
        <w:t>1.1) зона транспортной безопасности - объект транспортной инфраструктуры, его часть (наземная, подземная, воздушная, надводная), транспортное средство, для которых в соответствии с требованиями по обеспечению транспортной безопасности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8" w:name="100110"/>
      <w:bookmarkEnd w:id="8"/>
      <w:r w:rsidRPr="00D623F4">
        <w:rPr>
          <w:rFonts w:ascii="inherit" w:eastAsia="Times New Roman" w:hAnsi="inherit" w:cs="Arial"/>
          <w:color w:val="000000"/>
          <w:sz w:val="23"/>
          <w:szCs w:val="23"/>
        </w:rPr>
        <w:t>1.2) соблюдение транспортной безопасности - выполнение физическими лицами, следующими либо находящимися на объектах транспортной инфраструктуры или транспортных средствах, требований, установленных Правительством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9" w:name="100111"/>
      <w:bookmarkEnd w:id="9"/>
      <w:r w:rsidRPr="00D623F4">
        <w:rPr>
          <w:rFonts w:ascii="inherit" w:eastAsia="Times New Roman" w:hAnsi="inherit" w:cs="Arial"/>
          <w:color w:val="000000"/>
          <w:sz w:val="23"/>
          <w:szCs w:val="23"/>
        </w:rPr>
        <w:t>1.3) аттестация сил обеспечения транспортной безопасности - установление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 в целях принятия субъектом транспортной инфраструктуры решения о допуске (невозможности допуска) сил обеспечения транспортной безопасности к выполнению работы, непосредственно связанной с обеспечением транспортной безопасности, либо об отстранении от выполнения такой работы;</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0" w:name="100112"/>
      <w:bookmarkEnd w:id="10"/>
      <w:r w:rsidRPr="00D623F4">
        <w:rPr>
          <w:rFonts w:ascii="inherit" w:eastAsia="Times New Roman" w:hAnsi="inherit" w:cs="Arial"/>
          <w:color w:val="000000"/>
          <w:sz w:val="23"/>
          <w:szCs w:val="23"/>
        </w:rPr>
        <w:t xml:space="preserve">1.4) аттестующие организации - юридические лица, аккредитованные компетентными органами в области обеспечения транспортной безопасности в порядке, определяемом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w:t>
      </w:r>
      <w:r w:rsidRPr="00D623F4">
        <w:rPr>
          <w:rFonts w:ascii="inherit" w:eastAsia="Times New Roman" w:hAnsi="inherit" w:cs="Arial"/>
          <w:color w:val="000000"/>
          <w:sz w:val="23"/>
          <w:szCs w:val="23"/>
        </w:rPr>
        <w:lastRenderedPageBreak/>
        <w:t>государственной политики и нормативно-правовому регулированию в сфере внутренних дел,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в целях проверки субъектом транспортной инфраструктуры сведений, предусмотренных </w:t>
      </w:r>
      <w:hyperlink r:id="rId5" w:anchor="100068" w:history="1">
        <w:r w:rsidRPr="00D623F4">
          <w:rPr>
            <w:rFonts w:ascii="inherit" w:eastAsia="Times New Roman" w:hAnsi="inherit" w:cs="Arial"/>
            <w:color w:val="005EA5"/>
            <w:sz w:val="23"/>
            <w:szCs w:val="23"/>
            <w:u w:val="single"/>
            <w:bdr w:val="none" w:sz="0" w:space="0" w:color="auto" w:frame="1"/>
          </w:rPr>
          <w:t>пунктами 1</w:t>
        </w:r>
      </w:hyperlink>
      <w:r w:rsidRPr="00D623F4">
        <w:rPr>
          <w:rFonts w:ascii="inherit" w:eastAsia="Times New Roman" w:hAnsi="inherit" w:cs="Arial"/>
          <w:color w:val="000000"/>
          <w:sz w:val="23"/>
          <w:szCs w:val="23"/>
        </w:rPr>
        <w:t> - </w:t>
      </w:r>
      <w:hyperlink r:id="rId6" w:anchor="100173" w:history="1">
        <w:r w:rsidRPr="00D623F4">
          <w:rPr>
            <w:rFonts w:ascii="inherit" w:eastAsia="Times New Roman" w:hAnsi="inherit" w:cs="Arial"/>
            <w:color w:val="005EA5"/>
            <w:sz w:val="23"/>
            <w:szCs w:val="23"/>
            <w:u w:val="single"/>
            <w:bdr w:val="none" w:sz="0" w:space="0" w:color="auto" w:frame="1"/>
          </w:rPr>
          <w:t>7 части 1 статьи 10</w:t>
        </w:r>
      </w:hyperlink>
      <w:r w:rsidRPr="00D623F4">
        <w:rPr>
          <w:rFonts w:ascii="inherit" w:eastAsia="Times New Roman" w:hAnsi="inherit" w:cs="Arial"/>
          <w:color w:val="000000"/>
          <w:sz w:val="23"/>
          <w:szCs w:val="23"/>
        </w:rPr>
        <w:t> настоящего Федерального закона, а также для принятия органами аттестации решения об аттестации сил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1" w:name="000100"/>
      <w:bookmarkEnd w:id="11"/>
      <w:r w:rsidRPr="00D623F4">
        <w:rPr>
          <w:rFonts w:ascii="inherit" w:eastAsia="Times New Roman" w:hAnsi="inherit" w:cs="Arial"/>
          <w:color w:val="000000"/>
          <w:sz w:val="23"/>
          <w:szCs w:val="23"/>
        </w:rPr>
        <w:t>1.5) зона безопасности - определяемая в соответствии с </w:t>
      </w:r>
      <w:hyperlink r:id="rId7" w:anchor="000133" w:history="1">
        <w:r w:rsidRPr="00D623F4">
          <w:rPr>
            <w:rFonts w:ascii="inherit" w:eastAsia="Times New Roman" w:hAnsi="inherit" w:cs="Arial"/>
            <w:color w:val="005EA5"/>
            <w:sz w:val="23"/>
            <w:szCs w:val="23"/>
            <w:u w:val="single"/>
            <w:bdr w:val="none" w:sz="0" w:space="0" w:color="auto" w:frame="1"/>
          </w:rPr>
          <w:t>частью 8.1 статьи 12.3</w:t>
        </w:r>
      </w:hyperlink>
      <w:r w:rsidRPr="00D623F4">
        <w:rPr>
          <w:rFonts w:ascii="inherit" w:eastAsia="Times New Roman" w:hAnsi="inherit" w:cs="Arial"/>
          <w:color w:val="000000"/>
          <w:sz w:val="23"/>
          <w:szCs w:val="23"/>
        </w:rPr>
        <w:t> настоящего Федерального закона часть территории, водного, воздушного пространства вокруг отдельных судна и (или) иного плавучего средства с ядерным реактором либо судна и (или) иного плавучего средства, транспортирующих ядерные материалы, объекта транспортной инфраструктуры, на которых реализуются меры по защите объекта транспортной инфраструктуры, судна и (или) иного плавучего средства с ядерным реактором либо судна и (или) иного плавучего средства, транспортирующих ядерные материалы, от актов незаконного вмешательства в соответствии с установленными особенностями защиты их от актов незаконного вмешательства;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2" w:name="000101"/>
      <w:bookmarkStart w:id="13" w:name="100011"/>
      <w:bookmarkEnd w:id="12"/>
      <w:bookmarkEnd w:id="13"/>
      <w:r w:rsidRPr="00D623F4">
        <w:rPr>
          <w:rFonts w:ascii="inherit" w:eastAsia="Times New Roman" w:hAnsi="inherit" w:cs="Arial"/>
          <w:color w:val="000000"/>
          <w:sz w:val="23"/>
          <w:szCs w:val="23"/>
        </w:rPr>
        <w:t>2) категорирование объектов транспортной инфраструктуры (далее также - категорирование) - отнесение объектов транспортной инфраструктуры к определенным категориям с учетом степени угрозы совершения акта незаконного вмешательства и его возможных последствий;</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4" w:name="100012"/>
      <w:bookmarkEnd w:id="14"/>
      <w:r w:rsidRPr="00D623F4">
        <w:rPr>
          <w:rFonts w:ascii="inherit" w:eastAsia="Times New Roman" w:hAnsi="inherit" w:cs="Arial"/>
          <w:color w:val="000000"/>
          <w:sz w:val="23"/>
          <w:szCs w:val="23"/>
        </w:rPr>
        <w:t>3) компетентные органы в области обеспечения транспортной безопасности - федеральные органы исполнительной власти, уполномоченные Правительством Российской Федерации осуществлять функции по оказанию государственных услуг в области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r w:rsidRPr="00D623F4">
        <w:rPr>
          <w:rFonts w:ascii="inherit" w:eastAsia="Times New Roman" w:hAnsi="inherit" w:cs="Arial"/>
          <w:color w:val="000000"/>
          <w:sz w:val="23"/>
          <w:szCs w:val="23"/>
        </w:rPr>
        <w:t>4) обеспечение транспортной безопасности - реализация определяемой государством системы правовых, экономических, организационных и иных мер в сфере транспортного комплекса, соответствующих угрозам совершения актов незаконного вмешательства;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5" w:name="100113"/>
      <w:bookmarkStart w:id="16" w:name="100014"/>
      <w:bookmarkEnd w:id="15"/>
      <w:bookmarkEnd w:id="16"/>
      <w:r w:rsidRPr="00D623F4">
        <w:rPr>
          <w:rFonts w:ascii="inherit" w:eastAsia="Times New Roman" w:hAnsi="inherit" w:cs="Arial"/>
          <w:color w:val="000000"/>
          <w:sz w:val="23"/>
          <w:szCs w:val="23"/>
        </w:rPr>
        <w:t>5) объекты транспортной инфраструктуры - технологический комплекс, включающий в себя: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7" w:name="000058"/>
      <w:bookmarkStart w:id="18" w:name="100114"/>
      <w:bookmarkEnd w:id="17"/>
      <w:bookmarkEnd w:id="18"/>
      <w:r w:rsidRPr="00D623F4">
        <w:rPr>
          <w:rFonts w:ascii="inherit" w:eastAsia="Times New Roman" w:hAnsi="inherit" w:cs="Arial"/>
          <w:color w:val="000000"/>
          <w:sz w:val="23"/>
          <w:szCs w:val="23"/>
        </w:rPr>
        <w:t>а) железнодорожные вокзалы и станции, автовокзалы и автостанции;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9" w:name="000059"/>
      <w:bookmarkStart w:id="20" w:name="100115"/>
      <w:bookmarkEnd w:id="19"/>
      <w:bookmarkEnd w:id="20"/>
      <w:r w:rsidRPr="00D623F4">
        <w:rPr>
          <w:rFonts w:ascii="inherit" w:eastAsia="Times New Roman" w:hAnsi="inherit" w:cs="Arial"/>
          <w:color w:val="000000"/>
          <w:sz w:val="23"/>
          <w:szCs w:val="23"/>
        </w:rPr>
        <w:t>б) объекты инфраструктуры внеуличного транспорта, определяемые Правительством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1" w:name="100116"/>
      <w:bookmarkEnd w:id="21"/>
      <w:r w:rsidRPr="00D623F4">
        <w:rPr>
          <w:rFonts w:ascii="inherit" w:eastAsia="Times New Roman" w:hAnsi="inherit" w:cs="Arial"/>
          <w:color w:val="000000"/>
          <w:sz w:val="23"/>
          <w:szCs w:val="23"/>
        </w:rPr>
        <w:t>в) тоннели, эстакады, мосты;</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2" w:name="100117"/>
      <w:bookmarkEnd w:id="22"/>
      <w:r w:rsidRPr="00D623F4">
        <w:rPr>
          <w:rFonts w:ascii="inherit" w:eastAsia="Times New Roman" w:hAnsi="inherit" w:cs="Arial"/>
          <w:color w:val="000000"/>
          <w:sz w:val="23"/>
          <w:szCs w:val="23"/>
        </w:rPr>
        <w:t>г) морские терминалы, акватории морских портов;</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3" w:name="100118"/>
      <w:bookmarkEnd w:id="23"/>
      <w:r w:rsidRPr="00D623F4">
        <w:rPr>
          <w:rFonts w:ascii="inherit" w:eastAsia="Times New Roman" w:hAnsi="inherit" w:cs="Arial"/>
          <w:color w:val="000000"/>
          <w:sz w:val="23"/>
          <w:szCs w:val="23"/>
        </w:rPr>
        <w:t>д) порты, которые расположены на внутренних водных путях и в которых осуществляются посадка (высадка) пассажиров и (или) перевалка грузов повышенной опасности на основании специальных разрешений, выдаваемых в порядке, устанавливаемом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судоходные гидротехнические сооружения;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4" w:name="000063"/>
      <w:bookmarkStart w:id="25" w:name="100119"/>
      <w:bookmarkEnd w:id="24"/>
      <w:bookmarkEnd w:id="25"/>
      <w:r w:rsidRPr="00D623F4">
        <w:rPr>
          <w:rFonts w:ascii="inherit" w:eastAsia="Times New Roman" w:hAnsi="inherit" w:cs="Arial"/>
          <w:color w:val="000000"/>
          <w:sz w:val="23"/>
          <w:szCs w:val="23"/>
        </w:rPr>
        <w:t xml:space="preserve">е) расположенные во внутренних морских водах, в территориальном море, исключительной экономической зоне и на континентальном шельфе Российской Федерации искусственные </w:t>
      </w:r>
      <w:r w:rsidRPr="00D623F4">
        <w:rPr>
          <w:rFonts w:ascii="inherit" w:eastAsia="Times New Roman" w:hAnsi="inherit" w:cs="Arial"/>
          <w:color w:val="000000"/>
          <w:sz w:val="23"/>
          <w:szCs w:val="23"/>
        </w:rPr>
        <w:lastRenderedPageBreak/>
        <w:t>острова, установки, сооружения, в том числе гибко или стационарно закрепленные в соответствии с проектной документацией на их создание по месту расположения плавучие (подвижные) буровые установки (платформы), морские плавучие (передвижные) платформы, за исключением подводных сооружений (включая скважины);</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6" w:name="000064"/>
      <w:bookmarkStart w:id="27" w:name="100120"/>
      <w:bookmarkEnd w:id="26"/>
      <w:bookmarkEnd w:id="27"/>
      <w:r w:rsidRPr="00D623F4">
        <w:rPr>
          <w:rFonts w:ascii="inherit" w:eastAsia="Times New Roman" w:hAnsi="inherit" w:cs="Arial"/>
          <w:color w:val="000000"/>
          <w:sz w:val="23"/>
          <w:szCs w:val="23"/>
        </w:rPr>
        <w:t>ж) аэродромы и аэропорты;</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8" w:name="000065"/>
      <w:bookmarkStart w:id="29" w:name="100121"/>
      <w:bookmarkEnd w:id="28"/>
      <w:bookmarkEnd w:id="29"/>
      <w:r w:rsidRPr="00D623F4">
        <w:rPr>
          <w:rFonts w:ascii="inherit" w:eastAsia="Times New Roman" w:hAnsi="inherit" w:cs="Arial"/>
          <w:color w:val="000000"/>
          <w:sz w:val="23"/>
          <w:szCs w:val="23"/>
        </w:rPr>
        <w:t>з) определяемые Правительством Российской Федерации участки автомобильных дорог, железнодорожных и внутренних водных путей, вертодромы, посадочные площадки, а также обеспечивающие функционирование транспортного комплекса здания, сооружения и помещения для обслуживания пассажиров и транспортных средств, погрузки, разгрузки и хранения грузов повышенной опасности и (или) опасных грузов, на перевозку которых требуется специальное разрешение;</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0" w:name="000066"/>
      <w:bookmarkEnd w:id="30"/>
      <w:r w:rsidRPr="00D623F4">
        <w:rPr>
          <w:rFonts w:ascii="inherit" w:eastAsia="Times New Roman" w:hAnsi="inherit" w:cs="Arial"/>
          <w:color w:val="000000"/>
          <w:sz w:val="23"/>
          <w:szCs w:val="23"/>
        </w:rPr>
        <w:t>и) здания, строения, сооружения, обеспечивающие управление транспортным комплексом, его функционирование, используемые федеральными органами исполнительной власти в области транспорта, их территориальными органами и подведомственными организациями, а также объекты систем связи, навигации и управления движением транспортных средств воздушного, железнодорожного, морского и внутреннего водного транспорта, определяемые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1" w:name="100122"/>
      <w:bookmarkEnd w:id="31"/>
      <w:r w:rsidRPr="00D623F4">
        <w:rPr>
          <w:rFonts w:ascii="inherit" w:eastAsia="Times New Roman" w:hAnsi="inherit" w:cs="Arial"/>
          <w:color w:val="000000"/>
          <w:sz w:val="23"/>
          <w:szCs w:val="23"/>
        </w:rPr>
        <w:t>5.1) органы аттестации - компетентные органы в области обеспечения транспортной безопасности, их территориальные подразделения, а также организации, находящиеся в ведении компетентных органов в области обеспечения транспортной безопасности и уполномоченные ими на аттестацию сил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2" w:name="000102"/>
      <w:bookmarkStart w:id="33" w:name="100015"/>
      <w:bookmarkEnd w:id="32"/>
      <w:bookmarkEnd w:id="33"/>
      <w:r w:rsidRPr="00D623F4">
        <w:rPr>
          <w:rFonts w:ascii="inherit" w:eastAsia="Times New Roman" w:hAnsi="inherit" w:cs="Arial"/>
          <w:color w:val="000000"/>
          <w:sz w:val="23"/>
          <w:szCs w:val="23"/>
        </w:rPr>
        <w:t>6) оценка уязвимости объектов транспортной инфраструктуры и транспортных средств - определение степени защищенности объектов транспортной инфраструктуры и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судов ледокольного флота, используемых для проводки по морским путям, от угроз совершения актов незаконного вмешательства;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4" w:name="000035"/>
      <w:bookmarkEnd w:id="34"/>
      <w:r w:rsidRPr="00D623F4">
        <w:rPr>
          <w:rFonts w:ascii="inherit" w:eastAsia="Times New Roman" w:hAnsi="inherit" w:cs="Arial"/>
          <w:color w:val="000000"/>
          <w:sz w:val="23"/>
          <w:szCs w:val="23"/>
        </w:rPr>
        <w:t>6.1) оценка охраны морского судна и портового средства - определение степени защищенности морского судна, акватории морского порта, морского терминала, проведенное в соответствии с требованиями международных договоров Российской Федерации в области охраны судов и портовых средств;</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5" w:name="100123"/>
      <w:bookmarkEnd w:id="35"/>
      <w:r w:rsidRPr="00D623F4">
        <w:rPr>
          <w:rFonts w:ascii="inherit" w:eastAsia="Times New Roman" w:hAnsi="inherit" w:cs="Arial"/>
          <w:color w:val="000000"/>
          <w:sz w:val="23"/>
          <w:szCs w:val="23"/>
        </w:rPr>
        <w:t>6.2) программа обеспечения авиационной безопасности - предусмотренный международными стандартами Международной организации гражданской авиации в области защиты гражданской авиации от актов незаконного вмешательства комплекс мер по обеспечению авиационной безопасности воздушных судов и аэропортов, аэродромов;</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6" w:name="100124"/>
      <w:bookmarkStart w:id="37" w:name="100016"/>
      <w:bookmarkEnd w:id="36"/>
      <w:bookmarkEnd w:id="37"/>
      <w:r w:rsidRPr="00D623F4">
        <w:rPr>
          <w:rFonts w:ascii="inherit" w:eastAsia="Times New Roman" w:hAnsi="inherit" w:cs="Arial"/>
          <w:color w:val="000000"/>
          <w:sz w:val="23"/>
          <w:szCs w:val="23"/>
        </w:rPr>
        <w:t>7) перевозчик - юридическое лицо или индивидуальный предприниматель, принявшие на себя обязанность доставить пассажира, вверенный им отправителем груз, багаж, грузобагаж из пункта отправления в пункт назначения, а также выдать груз, багаж, грузобагаж управомоченному на его получение лицу (получателю);</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8" w:name="100125"/>
      <w:bookmarkEnd w:id="38"/>
      <w:r w:rsidRPr="00D623F4">
        <w:rPr>
          <w:rFonts w:ascii="inherit" w:eastAsia="Times New Roman" w:hAnsi="inherit" w:cs="Arial"/>
          <w:color w:val="000000"/>
          <w:sz w:val="23"/>
          <w:szCs w:val="23"/>
        </w:rPr>
        <w:lastRenderedPageBreak/>
        <w:t>7.1) подразделения транспортной безопасности - 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9" w:name="100126"/>
      <w:bookmarkEnd w:id="39"/>
      <w:r w:rsidRPr="00D623F4">
        <w:rPr>
          <w:rFonts w:ascii="inherit" w:eastAsia="Times New Roman" w:hAnsi="inherit" w:cs="Arial"/>
          <w:color w:val="000000"/>
          <w:sz w:val="23"/>
          <w:szCs w:val="23"/>
        </w:rPr>
        <w:t>7.2) силы обеспечения транспортной безопасности - 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40" w:name="100127"/>
      <w:bookmarkEnd w:id="40"/>
      <w:r w:rsidRPr="00D623F4">
        <w:rPr>
          <w:rFonts w:ascii="inherit" w:eastAsia="Times New Roman" w:hAnsi="inherit" w:cs="Arial"/>
          <w:color w:val="000000"/>
          <w:sz w:val="23"/>
          <w:szCs w:val="23"/>
        </w:rPr>
        <w:t>7.3) грузы повышенной опасности - опасные грузы, отнесенные Правительством Российской Федерации к грузам, представляющим повышенную опасность для жизни и здоровья людей и для окружающей среды;</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41" w:name="100017"/>
      <w:bookmarkEnd w:id="41"/>
      <w:r w:rsidRPr="00D623F4">
        <w:rPr>
          <w:rFonts w:ascii="inherit" w:eastAsia="Times New Roman" w:hAnsi="inherit" w:cs="Arial"/>
          <w:color w:val="000000"/>
          <w:sz w:val="23"/>
          <w:szCs w:val="23"/>
        </w:rPr>
        <w:t>8) специализированные организации в области обеспечения транспортной безопасности - юридические лица, аккредитованные компетентными органами в области обеспечения транспортной безопасности в порядке, устанавливаемом Правительством Российской Федерации, для проведения оценки уязвимости объектов транспортной инфраструктуры и транспортных средств;</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42" w:name="100128"/>
      <w:bookmarkStart w:id="43" w:name="100018"/>
      <w:bookmarkEnd w:id="42"/>
      <w:bookmarkEnd w:id="43"/>
      <w:r w:rsidRPr="00D623F4">
        <w:rPr>
          <w:rFonts w:ascii="inherit" w:eastAsia="Times New Roman" w:hAnsi="inherit" w:cs="Arial"/>
          <w:color w:val="000000"/>
          <w:sz w:val="23"/>
          <w:szCs w:val="23"/>
        </w:rPr>
        <w:t>9) субъекты транспортной инфраструктуры - 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44" w:name="100019"/>
      <w:bookmarkEnd w:id="44"/>
      <w:r w:rsidRPr="00D623F4">
        <w:rPr>
          <w:rFonts w:ascii="inherit" w:eastAsia="Times New Roman" w:hAnsi="inherit" w:cs="Arial"/>
          <w:color w:val="000000"/>
          <w:sz w:val="23"/>
          <w:szCs w:val="23"/>
        </w:rPr>
        <w:t>10) транспортная безопасность - состояние защищенности объектов транспортной инфраструктуры и транспортных средств от актов незаконного вмешательства;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45" w:name="100129"/>
      <w:bookmarkStart w:id="46" w:name="000036"/>
      <w:bookmarkStart w:id="47" w:name="100020"/>
      <w:bookmarkEnd w:id="45"/>
      <w:bookmarkEnd w:id="46"/>
      <w:bookmarkEnd w:id="47"/>
      <w:r w:rsidRPr="00D623F4">
        <w:rPr>
          <w:rFonts w:ascii="inherit" w:eastAsia="Times New Roman" w:hAnsi="inherit" w:cs="Arial"/>
          <w:color w:val="000000"/>
          <w:sz w:val="23"/>
          <w:szCs w:val="23"/>
        </w:rPr>
        <w:t>11) транспортные средства - устройства, предназначенные для перевозки физических лиц, грузов, багажа, ручной клади, личных вещей, животных или оборудования, установленных на указанных транспортных средствах устройств, в значениях, определенных транспортными кодексами и уставами, и включающие в себя: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48" w:name="100130"/>
      <w:bookmarkEnd w:id="48"/>
      <w:r w:rsidRPr="00D623F4">
        <w:rPr>
          <w:rFonts w:ascii="inherit" w:eastAsia="Times New Roman" w:hAnsi="inherit" w:cs="Arial"/>
          <w:color w:val="000000"/>
          <w:sz w:val="23"/>
          <w:szCs w:val="23"/>
        </w:rPr>
        <w:t>а) транспортные средства автомобильного транспорта, используемые для регулярной перевозки пассажиров и багажа или перевозки пассажиров и багажа по заказу либо используемые для перевозки опасных грузов, на осуществление которой требуется специальное разрешение;</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49" w:name="000067"/>
      <w:bookmarkStart w:id="50" w:name="100131"/>
      <w:bookmarkEnd w:id="49"/>
      <w:bookmarkEnd w:id="50"/>
      <w:r w:rsidRPr="00D623F4">
        <w:rPr>
          <w:rFonts w:ascii="inherit" w:eastAsia="Times New Roman" w:hAnsi="inherit" w:cs="Arial"/>
          <w:color w:val="000000"/>
          <w:sz w:val="23"/>
          <w:szCs w:val="23"/>
        </w:rPr>
        <w:t>б) воздушные суда гражданской авиации, используемые для осуществления коммерческих воздушных перевозок и (или) выполнения авиационных работ;</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51" w:name="100132"/>
      <w:bookmarkEnd w:id="51"/>
      <w:r w:rsidRPr="00D623F4">
        <w:rPr>
          <w:rFonts w:ascii="inherit" w:eastAsia="Times New Roman" w:hAnsi="inherit" w:cs="Arial"/>
          <w:color w:val="000000"/>
          <w:sz w:val="23"/>
          <w:szCs w:val="23"/>
        </w:rPr>
        <w:t>в) воздушные суда авиации общего назначения, определяемые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52" w:name="000068"/>
      <w:bookmarkStart w:id="53" w:name="100133"/>
      <w:bookmarkEnd w:id="52"/>
      <w:bookmarkEnd w:id="53"/>
      <w:r w:rsidRPr="00D623F4">
        <w:rPr>
          <w:rFonts w:ascii="inherit" w:eastAsia="Times New Roman" w:hAnsi="inherit" w:cs="Arial"/>
          <w:color w:val="000000"/>
          <w:sz w:val="23"/>
          <w:szCs w:val="23"/>
        </w:rPr>
        <w:lastRenderedPageBreak/>
        <w:t>г) суда, используемые в целях торгового мореплавания, за исключением судов, используемых для санитарного, карантинного и другого контроля, прогулочных судов, спортивных парусных судов, а также искусственных установок и сооружений, которые созданы на основе морских плавучих платформ и особенности защиты которых от актов незаконного вмешательства устанавливаются в соответствии со </w:t>
      </w:r>
      <w:hyperlink r:id="rId8" w:anchor="100231" w:history="1">
        <w:r w:rsidRPr="00D623F4">
          <w:rPr>
            <w:rFonts w:ascii="inherit" w:eastAsia="Times New Roman" w:hAnsi="inherit" w:cs="Arial"/>
            <w:color w:val="005EA5"/>
            <w:sz w:val="23"/>
            <w:szCs w:val="23"/>
            <w:u w:val="single"/>
            <w:bdr w:val="none" w:sz="0" w:space="0" w:color="auto" w:frame="1"/>
          </w:rPr>
          <w:t>статьей 12.3</w:t>
        </w:r>
      </w:hyperlink>
      <w:r w:rsidRPr="00D623F4">
        <w:rPr>
          <w:rFonts w:ascii="inherit" w:eastAsia="Times New Roman" w:hAnsi="inherit" w:cs="Arial"/>
          <w:color w:val="000000"/>
          <w:sz w:val="23"/>
          <w:szCs w:val="23"/>
        </w:rPr>
        <w:t> настоящего Федерального закона;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54" w:name="100134"/>
      <w:bookmarkEnd w:id="54"/>
      <w:r w:rsidRPr="00D623F4">
        <w:rPr>
          <w:rFonts w:ascii="inherit" w:eastAsia="Times New Roman" w:hAnsi="inherit" w:cs="Arial"/>
          <w:color w:val="000000"/>
          <w:sz w:val="23"/>
          <w:szCs w:val="23"/>
        </w:rPr>
        <w:t>д) суда, используемые на внутренних водных путях для перевозки пассажиров, за исключением прогулочных судов, спортивных парусных судов, и (или) для перевозки грузов повышенной опасности, допускаемых к перевозке по специальным разрешениям в порядке, устанавливаемом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55" w:name="100135"/>
      <w:bookmarkEnd w:id="55"/>
      <w:r w:rsidRPr="00D623F4">
        <w:rPr>
          <w:rFonts w:ascii="inherit" w:eastAsia="Times New Roman" w:hAnsi="inherit" w:cs="Arial"/>
          <w:color w:val="000000"/>
          <w:sz w:val="23"/>
          <w:szCs w:val="23"/>
        </w:rPr>
        <w:t>е) железнодорожный подвижной состав, осуществляющий перевозку пассажиров и (или) грузов повышенной опасности, допускаемых к перевозке по специальным разрешениям в порядке, устанавливаемом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56" w:name="100136"/>
      <w:bookmarkEnd w:id="56"/>
      <w:r w:rsidRPr="00D623F4">
        <w:rPr>
          <w:rFonts w:ascii="inherit" w:eastAsia="Times New Roman" w:hAnsi="inherit" w:cs="Arial"/>
          <w:color w:val="000000"/>
          <w:sz w:val="23"/>
          <w:szCs w:val="23"/>
        </w:rPr>
        <w:t>ж) транспортные средства городского наземного электрического транспорта;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57" w:name="100021"/>
      <w:bookmarkEnd w:id="57"/>
      <w:r w:rsidRPr="00D623F4">
        <w:rPr>
          <w:rFonts w:ascii="inherit" w:eastAsia="Times New Roman" w:hAnsi="inherit" w:cs="Arial"/>
          <w:color w:val="000000"/>
          <w:sz w:val="23"/>
          <w:szCs w:val="23"/>
        </w:rPr>
        <w:t>12) транспортный комплекс - объекты и субъекты транспортной инфраструктуры, транспортные средства;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58" w:name="100022"/>
      <w:bookmarkEnd w:id="58"/>
      <w:r w:rsidRPr="00D623F4">
        <w:rPr>
          <w:rFonts w:ascii="inherit" w:eastAsia="Times New Roman" w:hAnsi="inherit" w:cs="Arial"/>
          <w:color w:val="000000"/>
          <w:sz w:val="23"/>
          <w:szCs w:val="23"/>
        </w:rPr>
        <w:t>13) уровень безопасности - степень защищенности транспортного комплекса, соответствующая степени угрозы совершения акта незаконного вмешательства.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59" w:name="100023"/>
      <w:bookmarkEnd w:id="59"/>
      <w:r w:rsidRPr="00D623F4">
        <w:rPr>
          <w:rFonts w:ascii="inherit" w:eastAsia="Times New Roman" w:hAnsi="inherit" w:cs="Arial"/>
          <w:color w:val="000000"/>
          <w:sz w:val="23"/>
          <w:szCs w:val="23"/>
        </w:rPr>
        <w:t>Статья 2. Цели и задачи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60" w:name="100024"/>
      <w:bookmarkEnd w:id="60"/>
      <w:r w:rsidRPr="00D623F4">
        <w:rPr>
          <w:rFonts w:ascii="inherit" w:eastAsia="Times New Roman" w:hAnsi="inherit" w:cs="Arial"/>
          <w:color w:val="000000"/>
          <w:sz w:val="23"/>
          <w:szCs w:val="23"/>
        </w:rPr>
        <w:t>1. Целями обеспечения транспортной безопасности являются устойчивое и безопасное функционирование транспортного комплекса, защита интересов личности, общества и государства в сфере транспортного комплекса от актов незаконного вмешательства.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61" w:name="100025"/>
      <w:bookmarkEnd w:id="61"/>
      <w:r w:rsidRPr="00D623F4">
        <w:rPr>
          <w:rFonts w:ascii="inherit" w:eastAsia="Times New Roman" w:hAnsi="inherit" w:cs="Arial"/>
          <w:color w:val="000000"/>
          <w:sz w:val="23"/>
          <w:szCs w:val="23"/>
        </w:rPr>
        <w:t>2. Основными задачами обеспечения транспортной безопасности являются: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62" w:name="100026"/>
      <w:bookmarkEnd w:id="62"/>
      <w:r w:rsidRPr="00D623F4">
        <w:rPr>
          <w:rFonts w:ascii="inherit" w:eastAsia="Times New Roman" w:hAnsi="inherit" w:cs="Arial"/>
          <w:color w:val="000000"/>
          <w:sz w:val="23"/>
          <w:szCs w:val="23"/>
        </w:rPr>
        <w:t>1) нормативное правовое регулирование в области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63" w:name="100027"/>
      <w:bookmarkEnd w:id="63"/>
      <w:r w:rsidRPr="00D623F4">
        <w:rPr>
          <w:rFonts w:ascii="inherit" w:eastAsia="Times New Roman" w:hAnsi="inherit" w:cs="Arial"/>
          <w:color w:val="000000"/>
          <w:sz w:val="23"/>
          <w:szCs w:val="23"/>
        </w:rPr>
        <w:t>2) определение угроз совершения актов незаконного вмешательства;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64" w:name="100028"/>
      <w:bookmarkEnd w:id="64"/>
      <w:r w:rsidRPr="00D623F4">
        <w:rPr>
          <w:rFonts w:ascii="inherit" w:eastAsia="Times New Roman" w:hAnsi="inherit" w:cs="Arial"/>
          <w:color w:val="000000"/>
          <w:sz w:val="23"/>
          <w:szCs w:val="23"/>
        </w:rPr>
        <w:t>3) оценка уязвимости объектов транспортной инфраструктуры и транспортных средств;</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65" w:name="000103"/>
      <w:bookmarkStart w:id="66" w:name="100029"/>
      <w:bookmarkEnd w:id="65"/>
      <w:bookmarkEnd w:id="66"/>
      <w:r w:rsidRPr="00D623F4">
        <w:rPr>
          <w:rFonts w:ascii="inherit" w:eastAsia="Times New Roman" w:hAnsi="inherit" w:cs="Arial"/>
          <w:color w:val="000000"/>
          <w:sz w:val="23"/>
          <w:szCs w:val="23"/>
        </w:rPr>
        <w:t>4) категорирование объектов транспортной инфраструктуры;</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67" w:name="100030"/>
      <w:bookmarkEnd w:id="67"/>
      <w:r w:rsidRPr="00D623F4">
        <w:rPr>
          <w:rFonts w:ascii="inherit" w:eastAsia="Times New Roman" w:hAnsi="inherit" w:cs="Arial"/>
          <w:color w:val="000000"/>
          <w:sz w:val="23"/>
          <w:szCs w:val="23"/>
        </w:rPr>
        <w:t>5) разработка и реализация требований по обеспечению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68" w:name="100031"/>
      <w:bookmarkEnd w:id="68"/>
      <w:r w:rsidRPr="00D623F4">
        <w:rPr>
          <w:rFonts w:ascii="inherit" w:eastAsia="Times New Roman" w:hAnsi="inherit" w:cs="Arial"/>
          <w:color w:val="000000"/>
          <w:sz w:val="23"/>
          <w:szCs w:val="23"/>
        </w:rPr>
        <w:t>6) разработка и реализация мер по обеспечению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69" w:name="100137"/>
      <w:bookmarkStart w:id="70" w:name="100032"/>
      <w:bookmarkEnd w:id="69"/>
      <w:bookmarkEnd w:id="70"/>
      <w:r w:rsidRPr="00D623F4">
        <w:rPr>
          <w:rFonts w:ascii="inherit" w:eastAsia="Times New Roman" w:hAnsi="inherit" w:cs="Arial"/>
          <w:color w:val="000000"/>
          <w:sz w:val="23"/>
          <w:szCs w:val="23"/>
        </w:rPr>
        <w:t>7) подготовка и аттестация сил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71" w:name="000005"/>
      <w:bookmarkStart w:id="72" w:name="100033"/>
      <w:bookmarkEnd w:id="71"/>
      <w:bookmarkEnd w:id="72"/>
      <w:r w:rsidRPr="00D623F4">
        <w:rPr>
          <w:rFonts w:ascii="inherit" w:eastAsia="Times New Roman" w:hAnsi="inherit" w:cs="Arial"/>
          <w:color w:val="000000"/>
          <w:sz w:val="23"/>
          <w:szCs w:val="23"/>
        </w:rPr>
        <w:t>8) осуществление федерального государственного контроля (надзора) в области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73" w:name="100034"/>
      <w:bookmarkEnd w:id="73"/>
      <w:r w:rsidRPr="00D623F4">
        <w:rPr>
          <w:rFonts w:ascii="inherit" w:eastAsia="Times New Roman" w:hAnsi="inherit" w:cs="Arial"/>
          <w:color w:val="000000"/>
          <w:sz w:val="23"/>
          <w:szCs w:val="23"/>
        </w:rPr>
        <w:lastRenderedPageBreak/>
        <w:t>9) информационное, материально-техническое и научно-техническое обеспечение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74" w:name="100138"/>
      <w:bookmarkEnd w:id="74"/>
      <w:r w:rsidRPr="00D623F4">
        <w:rPr>
          <w:rFonts w:ascii="inherit" w:eastAsia="Times New Roman" w:hAnsi="inherit" w:cs="Arial"/>
          <w:color w:val="000000"/>
          <w:sz w:val="23"/>
          <w:szCs w:val="23"/>
        </w:rPr>
        <w:t>10) сертификация технических средств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75" w:name="100035"/>
      <w:bookmarkEnd w:id="75"/>
      <w:r w:rsidRPr="00D623F4">
        <w:rPr>
          <w:rFonts w:ascii="inherit" w:eastAsia="Times New Roman" w:hAnsi="inherit" w:cs="Arial"/>
          <w:color w:val="000000"/>
          <w:sz w:val="23"/>
          <w:szCs w:val="23"/>
        </w:rPr>
        <w:t>Статья 3. Принципы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76" w:name="100036"/>
      <w:bookmarkEnd w:id="76"/>
      <w:r w:rsidRPr="00D623F4">
        <w:rPr>
          <w:rFonts w:ascii="inherit" w:eastAsia="Times New Roman" w:hAnsi="inherit" w:cs="Arial"/>
          <w:color w:val="000000"/>
          <w:sz w:val="23"/>
          <w:szCs w:val="23"/>
        </w:rPr>
        <w:t>Основными принципами обеспечения транспортной безопасности являются: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77" w:name="100037"/>
      <w:bookmarkEnd w:id="77"/>
      <w:r w:rsidRPr="00D623F4">
        <w:rPr>
          <w:rFonts w:ascii="inherit" w:eastAsia="Times New Roman" w:hAnsi="inherit" w:cs="Arial"/>
          <w:color w:val="000000"/>
          <w:sz w:val="23"/>
          <w:szCs w:val="23"/>
        </w:rPr>
        <w:t>1) законность;</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78" w:name="100038"/>
      <w:bookmarkEnd w:id="78"/>
      <w:r w:rsidRPr="00D623F4">
        <w:rPr>
          <w:rFonts w:ascii="inherit" w:eastAsia="Times New Roman" w:hAnsi="inherit" w:cs="Arial"/>
          <w:color w:val="000000"/>
          <w:sz w:val="23"/>
          <w:szCs w:val="23"/>
        </w:rPr>
        <w:t>2) соблюдение баланса интересов личности, общества и государства;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79" w:name="100039"/>
      <w:bookmarkEnd w:id="79"/>
      <w:r w:rsidRPr="00D623F4">
        <w:rPr>
          <w:rFonts w:ascii="inherit" w:eastAsia="Times New Roman" w:hAnsi="inherit" w:cs="Arial"/>
          <w:color w:val="000000"/>
          <w:sz w:val="23"/>
          <w:szCs w:val="23"/>
        </w:rPr>
        <w:t>3) взаимная ответственность личности, общества и государства в области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80" w:name="100040"/>
      <w:bookmarkEnd w:id="80"/>
      <w:r w:rsidRPr="00D623F4">
        <w:rPr>
          <w:rFonts w:ascii="inherit" w:eastAsia="Times New Roman" w:hAnsi="inherit" w:cs="Arial"/>
          <w:color w:val="000000"/>
          <w:sz w:val="23"/>
          <w:szCs w:val="23"/>
        </w:rPr>
        <w:t>4) непрерывность;</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81" w:name="100041"/>
      <w:bookmarkEnd w:id="81"/>
      <w:r w:rsidRPr="00D623F4">
        <w:rPr>
          <w:rFonts w:ascii="inherit" w:eastAsia="Times New Roman" w:hAnsi="inherit" w:cs="Arial"/>
          <w:color w:val="000000"/>
          <w:sz w:val="23"/>
          <w:szCs w:val="23"/>
        </w:rPr>
        <w:t>5) интеграция в международные системы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82" w:name="100042"/>
      <w:bookmarkEnd w:id="82"/>
      <w:r w:rsidRPr="00D623F4">
        <w:rPr>
          <w:rFonts w:ascii="inherit" w:eastAsia="Times New Roman" w:hAnsi="inherit" w:cs="Arial"/>
          <w:color w:val="000000"/>
          <w:sz w:val="23"/>
          <w:szCs w:val="23"/>
        </w:rPr>
        <w:t>6) взаимодействие субъектов транспортной инфраструктуры, органов государственной власти и органов местного самоуправления.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83" w:name="100139"/>
      <w:bookmarkStart w:id="84" w:name="100043"/>
      <w:bookmarkStart w:id="85" w:name="100044"/>
      <w:bookmarkStart w:id="86" w:name="100045"/>
      <w:bookmarkStart w:id="87" w:name="000006"/>
      <w:bookmarkStart w:id="88" w:name="100046"/>
      <w:bookmarkEnd w:id="83"/>
      <w:bookmarkEnd w:id="84"/>
      <w:bookmarkEnd w:id="85"/>
      <w:bookmarkEnd w:id="86"/>
      <w:bookmarkEnd w:id="87"/>
      <w:bookmarkEnd w:id="88"/>
      <w:r w:rsidRPr="00D623F4">
        <w:rPr>
          <w:rFonts w:ascii="inherit" w:eastAsia="Times New Roman" w:hAnsi="inherit" w:cs="Arial"/>
          <w:color w:val="000000"/>
          <w:sz w:val="23"/>
          <w:szCs w:val="23"/>
        </w:rPr>
        <w:t>Статья 4. Обеспечение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89" w:name="100140"/>
      <w:bookmarkEnd w:id="89"/>
      <w:r w:rsidRPr="00D623F4">
        <w:rPr>
          <w:rFonts w:ascii="inherit" w:eastAsia="Times New Roman" w:hAnsi="inherit" w:cs="Arial"/>
          <w:color w:val="000000"/>
          <w:sz w:val="23"/>
          <w:szCs w:val="23"/>
        </w:rPr>
        <w:t>1. Обеспечение транспортной безопасности объектов транспортной инфраструктуры и транспортных средств возлагается на субъекты транспортной инфраструктуры, перевозчиков, если иное не установлено настоящим Федеральным законом и иными федеральными законами.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90" w:name="100141"/>
      <w:bookmarkEnd w:id="90"/>
      <w:r w:rsidRPr="00D623F4">
        <w:rPr>
          <w:rFonts w:ascii="inherit" w:eastAsia="Times New Roman" w:hAnsi="inherit" w:cs="Arial"/>
          <w:color w:val="000000"/>
          <w:sz w:val="23"/>
          <w:szCs w:val="23"/>
        </w:rPr>
        <w:t>2. Федеральные органы исполнительной власти обеспечивают транспортную безопасность в соответствии с компетенцией, установленной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Органы исполнительной власти субъектов Российской Федерации, органы местного самоуправления участвуют в обеспечении транспортной безопасности в соответствии с компетенцией, установленной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91" w:name="100142"/>
      <w:bookmarkEnd w:id="91"/>
      <w:r w:rsidRPr="00D623F4">
        <w:rPr>
          <w:rFonts w:ascii="inherit" w:eastAsia="Times New Roman" w:hAnsi="inherit" w:cs="Arial"/>
          <w:color w:val="000000"/>
          <w:sz w:val="23"/>
          <w:szCs w:val="23"/>
        </w:rPr>
        <w:t>3. Обеспечение транспортной безопасности на объектах транспортной инфраструктуры или транспортных средствах воздушного транспорта включает в себя обеспечение авиационной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92" w:name="100143"/>
      <w:bookmarkEnd w:id="92"/>
      <w:r w:rsidRPr="00D623F4">
        <w:rPr>
          <w:rFonts w:ascii="inherit" w:eastAsia="Times New Roman" w:hAnsi="inherit" w:cs="Arial"/>
          <w:color w:val="000000"/>
          <w:sz w:val="23"/>
          <w:szCs w:val="23"/>
        </w:rPr>
        <w:t>4. Субъект транспортной инфраструктуры, перевозчик вправе возлагать на персонал (экипаж) транспортных средств обязанности по обеспечению транспортной безопасности транспортного средства в объеме, не препятствующем исполнению служебных обязанностей персонала, связанных с обеспечением безопасности перевозки.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93" w:name="100144"/>
      <w:bookmarkEnd w:id="93"/>
      <w:r w:rsidRPr="00D623F4">
        <w:rPr>
          <w:rFonts w:ascii="inherit" w:eastAsia="Times New Roman" w:hAnsi="inherit" w:cs="Arial"/>
          <w:color w:val="000000"/>
          <w:sz w:val="23"/>
          <w:szCs w:val="23"/>
        </w:rPr>
        <w:t>5. Объекты транспортной инфраструктуры и транспортные средства, обеспечение транспортной безопасности которых осуществляется исключительно федеральными органами исполнительной власти, определяются федеральными законами, нормативными правовыми актами Правительства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94" w:name="100145"/>
      <w:bookmarkEnd w:id="94"/>
      <w:r w:rsidRPr="00D623F4">
        <w:rPr>
          <w:rFonts w:ascii="inherit" w:eastAsia="Times New Roman" w:hAnsi="inherit" w:cs="Arial"/>
          <w:color w:val="000000"/>
          <w:sz w:val="23"/>
          <w:szCs w:val="23"/>
        </w:rPr>
        <w:t xml:space="preserve">6. Обеспечение защиты от актов незаконного вмешательства, в том числе террористических актов, зданий, строений, сооружений, не отнесенных в соответствии с настоящим Федеральным законом к объектам транспортной инфраструктуры, и объектов, строительство которых не завершено и которые расположены в границах (на территории) объектов транспортной инфраструктуры, осуществляется в соответствии с настоящим Федеральным законом с учетом категории соответствующего объекта транспортной инфраструктуры. Порядок обеспечения защиты таких объектов от актов незаконного вмешательства, в том </w:t>
      </w:r>
      <w:r w:rsidRPr="00D623F4">
        <w:rPr>
          <w:rFonts w:ascii="inherit" w:eastAsia="Times New Roman" w:hAnsi="inherit" w:cs="Arial"/>
          <w:color w:val="000000"/>
          <w:sz w:val="23"/>
          <w:szCs w:val="23"/>
        </w:rPr>
        <w:lastRenderedPageBreak/>
        <w:t>числе террористических актов, определяется планом обеспечения транспортной безопасности соответствующего объекта транспортной инфраструктуры.</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95" w:name="000057"/>
      <w:bookmarkEnd w:id="95"/>
      <w:r w:rsidRPr="00D623F4">
        <w:rPr>
          <w:rFonts w:ascii="inherit" w:eastAsia="Times New Roman" w:hAnsi="inherit" w:cs="Arial"/>
          <w:color w:val="000000"/>
          <w:sz w:val="23"/>
          <w:szCs w:val="23"/>
        </w:rPr>
        <w:t>7. Порядок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 устанавливается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96" w:name="100047"/>
      <w:bookmarkEnd w:id="96"/>
      <w:r w:rsidRPr="00D623F4">
        <w:rPr>
          <w:rFonts w:ascii="inherit" w:eastAsia="Times New Roman" w:hAnsi="inherit" w:cs="Arial"/>
          <w:color w:val="000000"/>
          <w:sz w:val="23"/>
          <w:szCs w:val="23"/>
        </w:rPr>
        <w:t>Статья 5. Оценка уязвимости объектов транспортной инфраструктуры и транспортных средств от актов незаконного вмешательства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97" w:name="000104"/>
      <w:bookmarkStart w:id="98" w:name="100048"/>
      <w:bookmarkEnd w:id="97"/>
      <w:bookmarkEnd w:id="98"/>
      <w:r w:rsidRPr="00D623F4">
        <w:rPr>
          <w:rFonts w:ascii="inherit" w:eastAsia="Times New Roman" w:hAnsi="inherit" w:cs="Arial"/>
          <w:color w:val="000000"/>
          <w:sz w:val="23"/>
          <w:szCs w:val="23"/>
        </w:rPr>
        <w:t>1. Порядок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99" w:name="000105"/>
      <w:bookmarkStart w:id="100" w:name="100146"/>
      <w:bookmarkStart w:id="101" w:name="000007"/>
      <w:bookmarkStart w:id="102" w:name="100049"/>
      <w:bookmarkEnd w:id="99"/>
      <w:bookmarkEnd w:id="100"/>
      <w:bookmarkEnd w:id="101"/>
      <w:bookmarkEnd w:id="102"/>
      <w:r w:rsidRPr="00D623F4">
        <w:rPr>
          <w:rFonts w:ascii="inherit" w:eastAsia="Times New Roman" w:hAnsi="inherit" w:cs="Arial"/>
          <w:color w:val="000000"/>
          <w:sz w:val="23"/>
          <w:szCs w:val="23"/>
        </w:rPr>
        <w:t>2. Оценка уязвимости объектов транспортной инфраструктуры проводится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 Оценка уязвимости объектов транспортной инфраструктуры, не подлежащих категорированию, и транспортных средств, за исключением объектов транспортной инфраструктуры морского транспорта,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не проводится. Персонал специализированных организаций, непосредственно осуществляющий оценку уязвимости объектов транспортной инфраструктуры и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судов ледокольного флота, используемых для проводки по морским путям, подлежит подготовке и аттестации в порядке, установленном для сил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03" w:name="000106"/>
      <w:bookmarkStart w:id="104" w:name="100147"/>
      <w:bookmarkEnd w:id="103"/>
      <w:bookmarkEnd w:id="104"/>
      <w:r w:rsidRPr="00D623F4">
        <w:rPr>
          <w:rFonts w:ascii="inherit" w:eastAsia="Times New Roman" w:hAnsi="inherit" w:cs="Arial"/>
          <w:color w:val="000000"/>
          <w:sz w:val="23"/>
          <w:szCs w:val="23"/>
        </w:rPr>
        <w:t xml:space="preserve">2.1. Оценка уязвимости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проводится субъектами транспортной инфраструктуры </w:t>
      </w:r>
      <w:r w:rsidRPr="00D623F4">
        <w:rPr>
          <w:rFonts w:ascii="inherit" w:eastAsia="Times New Roman" w:hAnsi="inherit" w:cs="Arial"/>
          <w:color w:val="000000"/>
          <w:sz w:val="23"/>
          <w:szCs w:val="23"/>
        </w:rPr>
        <w:lastRenderedPageBreak/>
        <w:t>либо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05" w:name="000107"/>
      <w:bookmarkStart w:id="106" w:name="100050"/>
      <w:bookmarkEnd w:id="105"/>
      <w:bookmarkEnd w:id="106"/>
      <w:r w:rsidRPr="00D623F4">
        <w:rPr>
          <w:rFonts w:ascii="inherit" w:eastAsia="Times New Roman" w:hAnsi="inherit" w:cs="Arial"/>
          <w:color w:val="000000"/>
          <w:sz w:val="23"/>
          <w:szCs w:val="23"/>
        </w:rPr>
        <w:t>3. Результаты проведенной оценки уязвимости объектов транспортной инфраструктуры утверждаются компетентным органом в области обеспечения транспортной безопасности. Результаты проведенной оценки уязвимости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утверждаются субъектами транспортной инфраструктуры.</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07" w:name="000108"/>
      <w:bookmarkStart w:id="108" w:name="100051"/>
      <w:bookmarkEnd w:id="107"/>
      <w:bookmarkEnd w:id="108"/>
      <w:r w:rsidRPr="00D623F4">
        <w:rPr>
          <w:rFonts w:ascii="inherit" w:eastAsia="Times New Roman" w:hAnsi="inherit" w:cs="Arial"/>
          <w:color w:val="000000"/>
          <w:sz w:val="23"/>
          <w:szCs w:val="23"/>
        </w:rPr>
        <w:t>4. Сведения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а также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являются информацией ограниченного доступа. Сведения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а также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указанных в </w:t>
      </w:r>
      <w:hyperlink r:id="rId9" w:anchor="100144" w:history="1">
        <w:r w:rsidRPr="00D623F4">
          <w:rPr>
            <w:rFonts w:ascii="inherit" w:eastAsia="Times New Roman" w:hAnsi="inherit" w:cs="Arial"/>
            <w:color w:val="005EA5"/>
            <w:sz w:val="23"/>
            <w:szCs w:val="23"/>
            <w:u w:val="single"/>
            <w:bdr w:val="none" w:sz="0" w:space="0" w:color="auto" w:frame="1"/>
          </w:rPr>
          <w:t>части 5 статьи 4</w:t>
        </w:r>
      </w:hyperlink>
      <w:r w:rsidRPr="00D623F4">
        <w:rPr>
          <w:rFonts w:ascii="inherit" w:eastAsia="Times New Roman" w:hAnsi="inherit" w:cs="Arial"/>
          <w:color w:val="000000"/>
          <w:sz w:val="23"/>
          <w:szCs w:val="23"/>
        </w:rPr>
        <w:t> настоящего Федерального закона, являются сведениями, составляющими государственную тайну.</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09" w:name="000109"/>
      <w:bookmarkStart w:id="110" w:name="100148"/>
      <w:bookmarkStart w:id="111" w:name="000037"/>
      <w:bookmarkEnd w:id="109"/>
      <w:bookmarkEnd w:id="110"/>
      <w:bookmarkEnd w:id="111"/>
      <w:r w:rsidRPr="00D623F4">
        <w:rPr>
          <w:rFonts w:ascii="inherit" w:eastAsia="Times New Roman" w:hAnsi="inherit" w:cs="Arial"/>
          <w:color w:val="000000"/>
          <w:sz w:val="23"/>
          <w:szCs w:val="23"/>
        </w:rPr>
        <w:t>5. Оценка уязвимости судна, в отношении которого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является оценкой охраны судна, осуществляющего международные рейсы, и проводится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12" w:name="100149"/>
      <w:bookmarkStart w:id="113" w:name="000038"/>
      <w:bookmarkEnd w:id="112"/>
      <w:bookmarkEnd w:id="113"/>
      <w:r w:rsidRPr="00D623F4">
        <w:rPr>
          <w:rFonts w:ascii="inherit" w:eastAsia="Times New Roman" w:hAnsi="inherit" w:cs="Arial"/>
          <w:color w:val="000000"/>
          <w:sz w:val="23"/>
          <w:szCs w:val="23"/>
        </w:rPr>
        <w:t>6. Оценка уязвимости морского терминала, акватории морского порта включает в себя оценку охраны соответствующего портового средства и проводится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 Особенности оценки уязвимости акватории морского порта устанавливаются федеральным органом исполнительной власти в области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14" w:name="000110"/>
      <w:bookmarkStart w:id="115" w:name="100150"/>
      <w:bookmarkEnd w:id="114"/>
      <w:bookmarkEnd w:id="115"/>
      <w:r w:rsidRPr="00D623F4">
        <w:rPr>
          <w:rFonts w:ascii="inherit" w:eastAsia="Times New Roman" w:hAnsi="inherit" w:cs="Arial"/>
          <w:color w:val="000000"/>
          <w:sz w:val="23"/>
          <w:szCs w:val="23"/>
        </w:rPr>
        <w:t>7. Оценка уязвимости объекта транспортной инфраструктуры воздушного транспорта проводится с учетом требований, установленных международными стандартами Международной организации гражданской авиации в области защиты гражданской авиации от актов незаконного вмешательства, настоящим Федеральным законом и принимаемыми в соответствии с ним иными нормативными правовыми актами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16" w:name="000111"/>
      <w:bookmarkStart w:id="117" w:name="100151"/>
      <w:bookmarkEnd w:id="116"/>
      <w:bookmarkEnd w:id="117"/>
      <w:r w:rsidRPr="00D623F4">
        <w:rPr>
          <w:rFonts w:ascii="inherit" w:eastAsia="Times New Roman" w:hAnsi="inherit" w:cs="Arial"/>
          <w:color w:val="000000"/>
          <w:sz w:val="23"/>
          <w:szCs w:val="23"/>
        </w:rPr>
        <w:lastRenderedPageBreak/>
        <w:t>8. Порядок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планах и паспортах обеспечения транспортной безопасности объектов транспортной инфраструктуры и (или) транспортных средств, которые являются информацией ограниченного доступа, устанавливается Правительством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18" w:name="100152"/>
      <w:bookmarkStart w:id="119" w:name="000008"/>
      <w:bookmarkStart w:id="120" w:name="000009"/>
      <w:bookmarkStart w:id="121" w:name="000010"/>
      <w:bookmarkStart w:id="122" w:name="000011"/>
      <w:bookmarkStart w:id="123" w:name="000012"/>
      <w:bookmarkStart w:id="124" w:name="000013"/>
      <w:bookmarkStart w:id="125" w:name="000014"/>
      <w:bookmarkStart w:id="126" w:name="000015"/>
      <w:bookmarkStart w:id="127" w:name="000016"/>
      <w:bookmarkStart w:id="128" w:name="000017"/>
      <w:bookmarkStart w:id="129" w:name="000018"/>
      <w:bookmarkEnd w:id="118"/>
      <w:bookmarkEnd w:id="119"/>
      <w:bookmarkEnd w:id="120"/>
      <w:bookmarkEnd w:id="121"/>
      <w:bookmarkEnd w:id="122"/>
      <w:bookmarkEnd w:id="123"/>
      <w:bookmarkEnd w:id="124"/>
      <w:bookmarkEnd w:id="125"/>
      <w:bookmarkEnd w:id="126"/>
      <w:bookmarkEnd w:id="127"/>
      <w:bookmarkEnd w:id="128"/>
      <w:bookmarkEnd w:id="129"/>
      <w:r w:rsidRPr="00D623F4">
        <w:rPr>
          <w:rFonts w:ascii="inherit" w:eastAsia="Times New Roman" w:hAnsi="inherit" w:cs="Arial"/>
          <w:color w:val="000000"/>
          <w:sz w:val="23"/>
          <w:szCs w:val="23"/>
        </w:rPr>
        <w:t>Статья 5.1. Утратила силу. - Федеральный закон от 03.02.2014 N 15-ФЗ.</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30" w:name="000112"/>
      <w:bookmarkStart w:id="131" w:name="100153"/>
      <w:bookmarkStart w:id="132" w:name="100053"/>
      <w:bookmarkStart w:id="133" w:name="100054"/>
      <w:bookmarkStart w:id="134" w:name="100055"/>
      <w:bookmarkStart w:id="135" w:name="100052"/>
      <w:bookmarkEnd w:id="130"/>
      <w:bookmarkEnd w:id="131"/>
      <w:bookmarkEnd w:id="132"/>
      <w:bookmarkEnd w:id="133"/>
      <w:bookmarkEnd w:id="134"/>
      <w:bookmarkEnd w:id="135"/>
      <w:r w:rsidRPr="00D623F4">
        <w:rPr>
          <w:rFonts w:ascii="inherit" w:eastAsia="Times New Roman" w:hAnsi="inherit" w:cs="Arial"/>
          <w:color w:val="000000"/>
          <w:sz w:val="23"/>
          <w:szCs w:val="23"/>
        </w:rPr>
        <w:t>Статья 6. Категорирование объектов транспортной инфраструктуры</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36" w:name="000113"/>
      <w:bookmarkStart w:id="137" w:name="100154"/>
      <w:bookmarkEnd w:id="136"/>
      <w:bookmarkEnd w:id="137"/>
      <w:r w:rsidRPr="00D623F4">
        <w:rPr>
          <w:rFonts w:ascii="inherit" w:eastAsia="Times New Roman" w:hAnsi="inherit" w:cs="Arial"/>
          <w:color w:val="000000"/>
          <w:sz w:val="23"/>
          <w:szCs w:val="23"/>
        </w:rPr>
        <w:t>1. Объекты транспортной инфраструктуры подлежат обязательному категорированию в соответствии с порядком и количеством категорий, установленных Правительством Российской Федерации, за исключением случаев, предусмотренных настоящим Федеральным законом.</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38" w:name="000114"/>
      <w:bookmarkStart w:id="139" w:name="100155"/>
      <w:bookmarkEnd w:id="138"/>
      <w:bookmarkEnd w:id="139"/>
      <w:r w:rsidRPr="00D623F4">
        <w:rPr>
          <w:rFonts w:ascii="inherit" w:eastAsia="Times New Roman" w:hAnsi="inherit" w:cs="Arial"/>
          <w:color w:val="000000"/>
          <w:sz w:val="23"/>
          <w:szCs w:val="23"/>
        </w:rPr>
        <w:t>2. Критерии категорирования объектов транспортной инфраструктуры устанавливаются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40" w:name="000115"/>
      <w:bookmarkStart w:id="141" w:name="100156"/>
      <w:bookmarkEnd w:id="140"/>
      <w:bookmarkEnd w:id="141"/>
      <w:r w:rsidRPr="00D623F4">
        <w:rPr>
          <w:rFonts w:ascii="inherit" w:eastAsia="Times New Roman" w:hAnsi="inherit" w:cs="Arial"/>
          <w:color w:val="000000"/>
          <w:sz w:val="23"/>
          <w:szCs w:val="23"/>
        </w:rPr>
        <w:t>3. Категорирование объектов транспортной инфраструктуры осуществляется компетентными органами в области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42" w:name="000116"/>
      <w:bookmarkStart w:id="143" w:name="100157"/>
      <w:bookmarkEnd w:id="142"/>
      <w:bookmarkEnd w:id="143"/>
      <w:r w:rsidRPr="00D623F4">
        <w:rPr>
          <w:rFonts w:ascii="inherit" w:eastAsia="Times New Roman" w:hAnsi="inherit" w:cs="Arial"/>
          <w:color w:val="000000"/>
          <w:sz w:val="23"/>
          <w:szCs w:val="23"/>
        </w:rPr>
        <w:t>4. Категорированные и не подлежащие категорированию объекты транспортной инфраструктуры, а также транспортные средства включаются (исключаются) в реестр объектов транспортной инфраструктуры и транспортных средств, ведение которого осуществляют компетентные органы в области обеспечения транспортной безопасности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44" w:name="000117"/>
      <w:bookmarkStart w:id="145" w:name="100158"/>
      <w:bookmarkEnd w:id="144"/>
      <w:bookmarkEnd w:id="145"/>
      <w:r w:rsidRPr="00D623F4">
        <w:rPr>
          <w:rFonts w:ascii="inherit" w:eastAsia="Times New Roman" w:hAnsi="inherit" w:cs="Arial"/>
          <w:color w:val="000000"/>
          <w:sz w:val="23"/>
          <w:szCs w:val="23"/>
        </w:rPr>
        <w:t>5. Объекты транспортной инфраструктуры, не подлежащие категорированию по видам транспорта, определяет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46" w:name="100056"/>
      <w:bookmarkEnd w:id="146"/>
      <w:r w:rsidRPr="00D623F4">
        <w:rPr>
          <w:rFonts w:ascii="inherit" w:eastAsia="Times New Roman" w:hAnsi="inherit" w:cs="Arial"/>
          <w:color w:val="000000"/>
          <w:sz w:val="23"/>
          <w:szCs w:val="23"/>
        </w:rPr>
        <w:t>Статья 7. Уровни безопасности объектов транспортной инфраструктуры и транспортных средств</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47" w:name="100057"/>
      <w:bookmarkEnd w:id="147"/>
      <w:r w:rsidRPr="00D623F4">
        <w:rPr>
          <w:rFonts w:ascii="inherit" w:eastAsia="Times New Roman" w:hAnsi="inherit" w:cs="Arial"/>
          <w:color w:val="000000"/>
          <w:sz w:val="23"/>
          <w:szCs w:val="23"/>
        </w:rPr>
        <w:t>1. В целях принятия мер по обеспечению транспортной безопасности устанавливаются различные уровни безопасности в транспортном комплексе.</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48" w:name="100058"/>
      <w:bookmarkEnd w:id="148"/>
      <w:r w:rsidRPr="00D623F4">
        <w:rPr>
          <w:rFonts w:ascii="inherit" w:eastAsia="Times New Roman" w:hAnsi="inherit" w:cs="Arial"/>
          <w:color w:val="000000"/>
          <w:sz w:val="23"/>
          <w:szCs w:val="23"/>
        </w:rPr>
        <w:t>2. Перечень уровней безопасности и порядок их объявления при изменении степени угрозы совершения акта незаконного вмешательства в деятельность транспортного комплекса устанавливаются Правительством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49" w:name="000043"/>
      <w:bookmarkStart w:id="150" w:name="100059"/>
      <w:bookmarkStart w:id="151" w:name="000034"/>
      <w:bookmarkStart w:id="152" w:name="100060"/>
      <w:bookmarkStart w:id="153" w:name="000003"/>
      <w:bookmarkEnd w:id="149"/>
      <w:bookmarkEnd w:id="150"/>
      <w:bookmarkEnd w:id="151"/>
      <w:bookmarkEnd w:id="152"/>
      <w:bookmarkEnd w:id="153"/>
      <w:r w:rsidRPr="00D623F4">
        <w:rPr>
          <w:rFonts w:ascii="inherit" w:eastAsia="Times New Roman" w:hAnsi="inherit" w:cs="Arial"/>
          <w:color w:val="000000"/>
          <w:sz w:val="23"/>
          <w:szCs w:val="23"/>
        </w:rPr>
        <w:lastRenderedPageBreak/>
        <w:t>Статья 8. Требования по обеспечению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54" w:name="000118"/>
      <w:bookmarkStart w:id="155" w:name="000044"/>
      <w:bookmarkEnd w:id="154"/>
      <w:bookmarkEnd w:id="155"/>
      <w:r w:rsidRPr="00D623F4">
        <w:rPr>
          <w:rFonts w:ascii="inherit" w:eastAsia="Times New Roman" w:hAnsi="inherit" w:cs="Arial"/>
          <w:color w:val="000000"/>
          <w:sz w:val="23"/>
          <w:szCs w:val="23"/>
        </w:rPr>
        <w:t>1. Требования по обеспечению транспортной безопасности по видам транспорта, в том числе требования к антитеррористической защищенности объектов (территорий), учитывающие уровни безопасности, предусмотренные </w:t>
      </w:r>
      <w:hyperlink r:id="rId10" w:anchor="100056" w:history="1">
        <w:r w:rsidRPr="00D623F4">
          <w:rPr>
            <w:rFonts w:ascii="inherit" w:eastAsia="Times New Roman" w:hAnsi="inherit" w:cs="Arial"/>
            <w:color w:val="005EA5"/>
            <w:sz w:val="23"/>
            <w:szCs w:val="23"/>
            <w:u w:val="single"/>
            <w:bdr w:val="none" w:sz="0" w:space="0" w:color="auto" w:frame="1"/>
          </w:rPr>
          <w:t>статьей 7</w:t>
        </w:r>
      </w:hyperlink>
      <w:r w:rsidRPr="00D623F4">
        <w:rPr>
          <w:rFonts w:ascii="inherit" w:eastAsia="Times New Roman" w:hAnsi="inherit" w:cs="Arial"/>
          <w:color w:val="000000"/>
          <w:sz w:val="23"/>
          <w:szCs w:val="23"/>
        </w:rPr>
        <w:t> настоящего Федерального закона, для различных категорий объектов транспортной инфраструктуры, для объектов транспортной инфраструктуры, не подлежащих категорированию,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субъектами транспортной инфраструктуры.</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56" w:name="000119"/>
      <w:bookmarkEnd w:id="156"/>
      <w:r w:rsidRPr="00D623F4">
        <w:rPr>
          <w:rFonts w:ascii="inherit" w:eastAsia="Times New Roman" w:hAnsi="inherit" w:cs="Arial"/>
          <w:color w:val="000000"/>
          <w:sz w:val="23"/>
          <w:szCs w:val="23"/>
        </w:rPr>
        <w:t>1.1. Требования по обеспечению транспортной безопасности, учитывающие уровни безопасности, предусмотренные </w:t>
      </w:r>
      <w:hyperlink r:id="rId11" w:anchor="100056" w:history="1">
        <w:r w:rsidRPr="00D623F4">
          <w:rPr>
            <w:rFonts w:ascii="inherit" w:eastAsia="Times New Roman" w:hAnsi="inherit" w:cs="Arial"/>
            <w:color w:val="005EA5"/>
            <w:sz w:val="23"/>
            <w:szCs w:val="23"/>
            <w:u w:val="single"/>
            <w:bdr w:val="none" w:sz="0" w:space="0" w:color="auto" w:frame="1"/>
          </w:rPr>
          <w:t>статьей 7</w:t>
        </w:r>
      </w:hyperlink>
      <w:r w:rsidRPr="00D623F4">
        <w:rPr>
          <w:rFonts w:ascii="inherit" w:eastAsia="Times New Roman" w:hAnsi="inherit" w:cs="Arial"/>
          <w:color w:val="000000"/>
          <w:sz w:val="23"/>
          <w:szCs w:val="23"/>
        </w:rPr>
        <w:t> настоящего Федерального закона, для транспортных средств по видам транспорта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включают в себя требования, обязательные для исполнения субъектами транспортной инфраструктуры и (или) перевозчиками (в том числе иностранных государств), осуществляющими перевозки из пункта отправления в пункт назначения, расположенные на территории Российской Федерации (каботаж), а также требования, обязательные для исполнения субъектами транспортной инфраструктуры и (или) перевозчиками иностранных государств, осуществляющими перевозки в Российскую Федерацию, из Российской Федерации, через территорию Российской Федерации, учитывающие требования, предусмотренные положениями международных договоров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57" w:name="000045"/>
      <w:bookmarkEnd w:id="157"/>
      <w:r w:rsidRPr="00D623F4">
        <w:rPr>
          <w:rFonts w:ascii="inherit" w:eastAsia="Times New Roman" w:hAnsi="inherit" w:cs="Arial"/>
          <w:color w:val="000000"/>
          <w:sz w:val="23"/>
          <w:szCs w:val="23"/>
        </w:rPr>
        <w:t>2. Требования по обеспечению транспортной безопасности объектов транспортной инфраструктуры по видам транспорта на этапе их проектирования и строительства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застройщиками объектов транспортной инфраструктуры.</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58" w:name="000060"/>
      <w:bookmarkStart w:id="159" w:name="000046"/>
      <w:bookmarkEnd w:id="158"/>
      <w:bookmarkEnd w:id="159"/>
      <w:r w:rsidRPr="00D623F4">
        <w:rPr>
          <w:rFonts w:ascii="inherit" w:eastAsia="Times New Roman" w:hAnsi="inherit" w:cs="Arial"/>
          <w:color w:val="000000"/>
          <w:sz w:val="23"/>
          <w:szCs w:val="23"/>
        </w:rPr>
        <w:t xml:space="preserve">3. Требования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w:t>
      </w:r>
      <w:r w:rsidRPr="00D623F4">
        <w:rPr>
          <w:rFonts w:ascii="inherit" w:eastAsia="Times New Roman" w:hAnsi="inherit" w:cs="Arial"/>
          <w:color w:val="000000"/>
          <w:sz w:val="23"/>
          <w:szCs w:val="23"/>
        </w:rPr>
        <w:lastRenderedPageBreak/>
        <w:t>земельных участках, прилегающих к объектам транспортной инфраструктуры и расположенных в границах охранных зон таких объектов транспортной инфраструктуры, учитывающие уровни безопасности, предусмотренные </w:t>
      </w:r>
      <w:hyperlink r:id="rId12" w:anchor="100056" w:history="1">
        <w:r w:rsidRPr="00D623F4">
          <w:rPr>
            <w:rFonts w:ascii="inherit" w:eastAsia="Times New Roman" w:hAnsi="inherit" w:cs="Arial"/>
            <w:color w:val="005EA5"/>
            <w:sz w:val="23"/>
            <w:szCs w:val="23"/>
            <w:u w:val="single"/>
            <w:bdr w:val="none" w:sz="0" w:space="0" w:color="auto" w:frame="1"/>
          </w:rPr>
          <w:t>статьей 7</w:t>
        </w:r>
      </w:hyperlink>
      <w:r w:rsidRPr="00D623F4">
        <w:rPr>
          <w:rFonts w:ascii="inherit" w:eastAsia="Times New Roman" w:hAnsi="inherit" w:cs="Arial"/>
          <w:color w:val="000000"/>
          <w:sz w:val="23"/>
          <w:szCs w:val="23"/>
        </w:rPr>
        <w:t> настоящего Федерального закона,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юридическими лицами, индивидуальными предпринимателями и физическими лицами, являющимися собственниками либо владеющими указанными объектами (зданиями, строениями, сооружениями) на ином законном основании.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60" w:name="000120"/>
      <w:bookmarkStart w:id="161" w:name="000047"/>
      <w:bookmarkEnd w:id="160"/>
      <w:bookmarkEnd w:id="161"/>
      <w:r w:rsidRPr="00D623F4">
        <w:rPr>
          <w:rFonts w:ascii="inherit" w:eastAsia="Times New Roman" w:hAnsi="inherit" w:cs="Arial"/>
          <w:color w:val="000000"/>
          <w:sz w:val="23"/>
          <w:szCs w:val="23"/>
        </w:rPr>
        <w:t>4. Требования по соблюдению транспортной безопасности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 в соответствии с </w:t>
      </w:r>
      <w:hyperlink r:id="rId13" w:anchor="000133" w:history="1">
        <w:r w:rsidRPr="00D623F4">
          <w:rPr>
            <w:rFonts w:ascii="inherit" w:eastAsia="Times New Roman" w:hAnsi="inherit" w:cs="Arial"/>
            <w:color w:val="005EA5"/>
            <w:sz w:val="23"/>
            <w:szCs w:val="23"/>
            <w:u w:val="single"/>
            <w:bdr w:val="none" w:sz="0" w:space="0" w:color="auto" w:frame="1"/>
          </w:rPr>
          <w:t>частью 8.1 статьи 12.3</w:t>
        </w:r>
      </w:hyperlink>
      <w:r w:rsidRPr="00D623F4">
        <w:rPr>
          <w:rFonts w:ascii="inherit" w:eastAsia="Times New Roman" w:hAnsi="inherit" w:cs="Arial"/>
          <w:color w:val="000000"/>
          <w:sz w:val="23"/>
          <w:szCs w:val="23"/>
        </w:rPr>
        <w:t> настоящего Федерального закона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физическими лицами, прибывающими на объекты транспортной инфраструктуры или транспортные средства либо находящимися на них.</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62" w:name="100061"/>
      <w:bookmarkEnd w:id="162"/>
      <w:r w:rsidRPr="00D623F4">
        <w:rPr>
          <w:rFonts w:ascii="inherit" w:eastAsia="Times New Roman" w:hAnsi="inherit" w:cs="Arial"/>
          <w:color w:val="000000"/>
          <w:sz w:val="23"/>
          <w:szCs w:val="23"/>
        </w:rPr>
        <w:t>Статья 9. Планирование и реализация мер по обеспечению транспортной безопасности объектов транспортной инфраструктуры и транспортных средств</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63" w:name="000121"/>
      <w:bookmarkStart w:id="164" w:name="100159"/>
      <w:bookmarkStart w:id="165" w:name="100062"/>
      <w:bookmarkEnd w:id="163"/>
      <w:bookmarkEnd w:id="164"/>
      <w:bookmarkEnd w:id="165"/>
      <w:r w:rsidRPr="00D623F4">
        <w:rPr>
          <w:rFonts w:ascii="inherit" w:eastAsia="Times New Roman" w:hAnsi="inherit" w:cs="Arial"/>
          <w:color w:val="000000"/>
          <w:sz w:val="23"/>
          <w:szCs w:val="23"/>
        </w:rPr>
        <w:t xml:space="preserve">1. На основании результатов проведенной оценки уязвимости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субъекты транспортной инфраструктуры разрабатывают планы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и не позднее трех месяцев со дня утверждения результатов оценки уязвимости направляют их на утверждение в компетентные органы в области обеспечения транспортной безопасности. Порядок разработки указанных планов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w:t>
      </w:r>
      <w:r w:rsidRPr="00D623F4">
        <w:rPr>
          <w:rFonts w:ascii="inherit" w:eastAsia="Times New Roman" w:hAnsi="inherit" w:cs="Arial"/>
          <w:color w:val="000000"/>
          <w:sz w:val="23"/>
          <w:szCs w:val="23"/>
        </w:rPr>
        <w:lastRenderedPageBreak/>
        <w:t>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66" w:name="000122"/>
      <w:bookmarkEnd w:id="166"/>
      <w:r w:rsidRPr="00D623F4">
        <w:rPr>
          <w:rFonts w:ascii="inherit" w:eastAsia="Times New Roman" w:hAnsi="inherit" w:cs="Arial"/>
          <w:color w:val="000000"/>
          <w:sz w:val="23"/>
          <w:szCs w:val="23"/>
        </w:rPr>
        <w:t>1.1. Субъекты транспортной инфраструктуры в отношении объекта транспортной инфраструктуры, не подлежащего категорированию, и транспортного средства, за исключением объектов транспортной инфраструктуры морского транспорта,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судов ледокольного флота, используемых для проводки по морским путям, разрабатывают и утверждают соответственно паспорт обеспечения транспортной безопасности объекта транспортной инфраструктуры и паспорт обеспечения транспортной безопасности транспортного средства. Типовые формы указанных паспортов по видам транспорта утверждаются в порядке, установленном Правительством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67" w:name="000123"/>
      <w:bookmarkEnd w:id="167"/>
      <w:r w:rsidRPr="00D623F4">
        <w:rPr>
          <w:rFonts w:ascii="inherit" w:eastAsia="Times New Roman" w:hAnsi="inherit" w:cs="Arial"/>
          <w:color w:val="000000"/>
          <w:sz w:val="23"/>
          <w:szCs w:val="23"/>
        </w:rPr>
        <w:t>1.2. План обеспечения транспортной безопасности соответственно объекта транспортной инфраструктуры, судна ледокольного флота, используемого для проводки по морским путям, судна, в отношении которого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паспорт обеспечения транспортной безопасности объекта транспортной инфраструктуры и паспорт обеспечения транспортной безопасности транспортного средства определяют меры, реализуемые субъектами транспортной инфраструктуры по исполнению соответствующих требований по обеспечению транспортной безопасности, предусмотренных </w:t>
      </w:r>
      <w:hyperlink r:id="rId14" w:anchor="000118" w:history="1">
        <w:r w:rsidRPr="00D623F4">
          <w:rPr>
            <w:rFonts w:ascii="inherit" w:eastAsia="Times New Roman" w:hAnsi="inherit" w:cs="Arial"/>
            <w:color w:val="005EA5"/>
            <w:sz w:val="23"/>
            <w:szCs w:val="23"/>
            <w:u w:val="single"/>
            <w:bdr w:val="none" w:sz="0" w:space="0" w:color="auto" w:frame="1"/>
          </w:rPr>
          <w:t>частями 1</w:t>
        </w:r>
      </w:hyperlink>
      <w:r w:rsidRPr="00D623F4">
        <w:rPr>
          <w:rFonts w:ascii="inherit" w:eastAsia="Times New Roman" w:hAnsi="inherit" w:cs="Arial"/>
          <w:color w:val="000000"/>
          <w:sz w:val="23"/>
          <w:szCs w:val="23"/>
        </w:rPr>
        <w:t> и </w:t>
      </w:r>
      <w:hyperlink r:id="rId15" w:anchor="000119" w:history="1">
        <w:r w:rsidRPr="00D623F4">
          <w:rPr>
            <w:rFonts w:ascii="inherit" w:eastAsia="Times New Roman" w:hAnsi="inherit" w:cs="Arial"/>
            <w:color w:val="005EA5"/>
            <w:sz w:val="23"/>
            <w:szCs w:val="23"/>
            <w:u w:val="single"/>
            <w:bdr w:val="none" w:sz="0" w:space="0" w:color="auto" w:frame="1"/>
          </w:rPr>
          <w:t>1.1 статьи 8</w:t>
        </w:r>
      </w:hyperlink>
      <w:r w:rsidRPr="00D623F4">
        <w:rPr>
          <w:rFonts w:ascii="inherit" w:eastAsia="Times New Roman" w:hAnsi="inherit" w:cs="Arial"/>
          <w:color w:val="000000"/>
          <w:sz w:val="23"/>
          <w:szCs w:val="23"/>
        </w:rPr>
        <w:t> настоящего Федерального закона.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68" w:name="000124"/>
      <w:bookmarkEnd w:id="168"/>
      <w:r w:rsidRPr="00D623F4">
        <w:rPr>
          <w:rFonts w:ascii="inherit" w:eastAsia="Times New Roman" w:hAnsi="inherit" w:cs="Arial"/>
          <w:color w:val="000000"/>
          <w:sz w:val="23"/>
          <w:szCs w:val="23"/>
        </w:rPr>
        <w:t>1.3. Паспорт обеспечения транспортной безопасности объекта транспортной инфраструктуры и (или) паспорт обеспечения транспортной безопасности транспортного средства разрабатываются и утверждаются субъектом транспортной инфраструктуры в течение одного месяца с даты вступления в силу соответствующих требований по обеспечению транспортной безопасности для объектов транспортной инфраструктуры, не подлежащих категорированию, и транспортных средств по видам транспорта, предусмотренных </w:t>
      </w:r>
      <w:hyperlink r:id="rId16" w:anchor="000118" w:history="1">
        <w:r w:rsidRPr="00D623F4">
          <w:rPr>
            <w:rFonts w:ascii="inherit" w:eastAsia="Times New Roman" w:hAnsi="inherit" w:cs="Arial"/>
            <w:color w:val="005EA5"/>
            <w:sz w:val="23"/>
            <w:szCs w:val="23"/>
            <w:u w:val="single"/>
            <w:bdr w:val="none" w:sz="0" w:space="0" w:color="auto" w:frame="1"/>
          </w:rPr>
          <w:t>частями 1</w:t>
        </w:r>
      </w:hyperlink>
      <w:r w:rsidRPr="00D623F4">
        <w:rPr>
          <w:rFonts w:ascii="inherit" w:eastAsia="Times New Roman" w:hAnsi="inherit" w:cs="Arial"/>
          <w:color w:val="000000"/>
          <w:sz w:val="23"/>
          <w:szCs w:val="23"/>
        </w:rPr>
        <w:t> и </w:t>
      </w:r>
      <w:hyperlink r:id="rId17" w:anchor="000119" w:history="1">
        <w:r w:rsidRPr="00D623F4">
          <w:rPr>
            <w:rFonts w:ascii="inherit" w:eastAsia="Times New Roman" w:hAnsi="inherit" w:cs="Arial"/>
            <w:color w:val="005EA5"/>
            <w:sz w:val="23"/>
            <w:szCs w:val="23"/>
            <w:u w:val="single"/>
            <w:bdr w:val="none" w:sz="0" w:space="0" w:color="auto" w:frame="1"/>
          </w:rPr>
          <w:t>1.1 статьи 8</w:t>
        </w:r>
      </w:hyperlink>
      <w:r w:rsidRPr="00D623F4">
        <w:rPr>
          <w:rFonts w:ascii="inherit" w:eastAsia="Times New Roman" w:hAnsi="inherit" w:cs="Arial"/>
          <w:color w:val="000000"/>
          <w:sz w:val="23"/>
          <w:szCs w:val="23"/>
        </w:rPr>
        <w:t> настоящего Федерального закона.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69" w:name="000125"/>
      <w:bookmarkEnd w:id="169"/>
      <w:r w:rsidRPr="00D623F4">
        <w:rPr>
          <w:rFonts w:ascii="inherit" w:eastAsia="Times New Roman" w:hAnsi="inherit" w:cs="Arial"/>
          <w:color w:val="000000"/>
          <w:sz w:val="23"/>
          <w:szCs w:val="23"/>
        </w:rPr>
        <w:t>1.4. Два экземпляра утвержденного паспорта обеспечения транспортной безопасности объекта транспортной инфраструктуры и (или) транспортного средства и его электронная копия в течение семи дней направляются субъектом транспортной инфраструктуры в компетентный орган в области обеспечения транспортной безопасности. Первый экземпляр утвержденного паспорта с отметкой о получении подлежит возврату субъекту транспортной инфраструктуры в течение десяти дней с даты его поступления в компетентный орган в области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70" w:name="000126"/>
      <w:bookmarkEnd w:id="170"/>
      <w:r w:rsidRPr="00D623F4">
        <w:rPr>
          <w:rFonts w:ascii="inherit" w:eastAsia="Times New Roman" w:hAnsi="inherit" w:cs="Arial"/>
          <w:color w:val="000000"/>
          <w:sz w:val="23"/>
          <w:szCs w:val="23"/>
        </w:rPr>
        <w:t>1.5. Началу разработки паспорта обеспечения транспортной безопасности объекта транспортной инфраструктуры, не подлежащего категорированию, и (или) транспортного средства предшествует проведение субъектом транспортной инфраструктуры обследования соответствующих объекта транспортной инфраструктуры и (или) транспортного средства, а также изучение реализуемых на них мер от угроз совершения актов незаконного вмешательства с учетом требований по обеспечению транспортной безопасности. Результаты обследования и изучения являются приложением к паспорту обеспечения транспортной безопасности объекта транспортной инфраструктуры и (или) транспортного средства.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71" w:name="000127"/>
      <w:bookmarkStart w:id="172" w:name="100160"/>
      <w:bookmarkStart w:id="173" w:name="100063"/>
      <w:bookmarkEnd w:id="171"/>
      <w:bookmarkEnd w:id="172"/>
      <w:bookmarkEnd w:id="173"/>
      <w:r w:rsidRPr="00D623F4">
        <w:rPr>
          <w:rFonts w:ascii="inherit" w:eastAsia="Times New Roman" w:hAnsi="inherit" w:cs="Arial"/>
          <w:color w:val="000000"/>
          <w:sz w:val="23"/>
          <w:szCs w:val="23"/>
        </w:rPr>
        <w:lastRenderedPageBreak/>
        <w:t>2. Планы обеспечения транспортной безопасности объектов транспортной инфраструктуры и судов ледокольного флота, используемых для проводки по морским путям, судов, используемых в целях торгового мореплавания, на которые распространяются требования, установленные международными договорами Российской Федерации, настоящим Федеральным законом и принимаемыми в соответствии с ними иными нормативными правовыми актами Российской Федерации, утверждаются компетентными органами в области обеспечения транспортной безопасности. Реализация планов обеспечения транспортной безопасности объектов транспортной инфраструктуры и (или) транспортных средств осуществляется поэтапно. Количество этапов реализации планов и сроки их реализации определяются соответствующим планом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74" w:name="000128"/>
      <w:bookmarkStart w:id="175" w:name="100064"/>
      <w:bookmarkEnd w:id="174"/>
      <w:bookmarkEnd w:id="175"/>
      <w:r w:rsidRPr="00D623F4">
        <w:rPr>
          <w:rFonts w:ascii="inherit" w:eastAsia="Times New Roman" w:hAnsi="inherit" w:cs="Arial"/>
          <w:color w:val="000000"/>
          <w:sz w:val="23"/>
          <w:szCs w:val="23"/>
        </w:rPr>
        <w:t>3. Сведения, содержащиеся в планах обеспечения транспортной безопасности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паспортах обеспечения транспортной безопасности объектов транспортной инфраструктуры и транспортных средств, являются информацией ограниченного доступа. Сведения, содержащиеся в планах обеспечения транспортной безопасности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настоящим Федеральным законом, в паспортах обеспечения транспортной безопасности объектов транспортной инфраструктуры и транспортных средств, указанных в </w:t>
      </w:r>
      <w:hyperlink r:id="rId18" w:anchor="100144" w:history="1">
        <w:r w:rsidRPr="00D623F4">
          <w:rPr>
            <w:rFonts w:ascii="inherit" w:eastAsia="Times New Roman" w:hAnsi="inherit" w:cs="Arial"/>
            <w:color w:val="005EA5"/>
            <w:sz w:val="23"/>
            <w:szCs w:val="23"/>
            <w:u w:val="single"/>
            <w:bdr w:val="none" w:sz="0" w:space="0" w:color="auto" w:frame="1"/>
          </w:rPr>
          <w:t>части 5 статьи 4</w:t>
        </w:r>
      </w:hyperlink>
      <w:r w:rsidRPr="00D623F4">
        <w:rPr>
          <w:rFonts w:ascii="inherit" w:eastAsia="Times New Roman" w:hAnsi="inherit" w:cs="Arial"/>
          <w:color w:val="000000"/>
          <w:sz w:val="23"/>
          <w:szCs w:val="23"/>
        </w:rPr>
        <w:t> настоящего Федерального закона, являются сведениями, составляющими государственную тайну.</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76" w:name="000129"/>
      <w:bookmarkStart w:id="177" w:name="100161"/>
      <w:bookmarkStart w:id="178" w:name="000039"/>
      <w:bookmarkStart w:id="179" w:name="100065"/>
      <w:bookmarkEnd w:id="176"/>
      <w:bookmarkEnd w:id="177"/>
      <w:bookmarkEnd w:id="178"/>
      <w:bookmarkEnd w:id="179"/>
      <w:r w:rsidRPr="00D623F4">
        <w:rPr>
          <w:rFonts w:ascii="inherit" w:eastAsia="Times New Roman" w:hAnsi="inherit" w:cs="Arial"/>
          <w:color w:val="000000"/>
          <w:sz w:val="23"/>
          <w:szCs w:val="23"/>
        </w:rPr>
        <w:t>4. Реализация планов обеспечения транспортной безопасности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и паспортов обеспечения транспортной безопасности объектов транспортной инфраструктуры и транспортных средств осуществляется субъектами транспортной инфраструктуры и (или) перевозчиками, а в случаях, предусмотренных законодательством Российской Федерации, субъектами транспортной инфраструктуры совместно с органами государственной власти или органами местного самоуправления либо исключительно органами государственной власти. Реализация планов обеспечения транспортной безопасности акваторий морского порта осуществляется капитанами морских портов.</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80" w:name="000130"/>
      <w:bookmarkEnd w:id="180"/>
      <w:r w:rsidRPr="00D623F4">
        <w:rPr>
          <w:rFonts w:ascii="inherit" w:eastAsia="Times New Roman" w:hAnsi="inherit" w:cs="Arial"/>
          <w:color w:val="000000"/>
          <w:sz w:val="23"/>
          <w:szCs w:val="23"/>
        </w:rPr>
        <w:t xml:space="preserve">4.1. Меры по защите от актов незаконного вмешательства, предусмотренные планами и паспортами обеспечения транспортной безопасности транспортных средств, используемых для перевозки грузов повышенной опасности и (или) опасных грузов, на перевозку которых требуется специальное разрешение, а также обеспечивающих функционирование транспортного комплекса зданий, сооружений и помещений, используемых для погрузки, разгрузки и хранения грузов повышенной опасности и (или) опасных грузов, на перевозку </w:t>
      </w:r>
      <w:r w:rsidRPr="00D623F4">
        <w:rPr>
          <w:rFonts w:ascii="inherit" w:eastAsia="Times New Roman" w:hAnsi="inherit" w:cs="Arial"/>
          <w:color w:val="000000"/>
          <w:sz w:val="23"/>
          <w:szCs w:val="23"/>
        </w:rPr>
        <w:lastRenderedPageBreak/>
        <w:t>которых требуется специальное разрешение, реализуются с момента принятия такого груза к перевозке или хранению и до его выдачи грузополучателю, уполномоченному им лицу.</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81" w:name="000131"/>
      <w:bookmarkStart w:id="182" w:name="100162"/>
      <w:bookmarkStart w:id="183" w:name="000040"/>
      <w:bookmarkEnd w:id="181"/>
      <w:bookmarkEnd w:id="182"/>
      <w:bookmarkEnd w:id="183"/>
      <w:r w:rsidRPr="00D623F4">
        <w:rPr>
          <w:rFonts w:ascii="inherit" w:eastAsia="Times New Roman" w:hAnsi="inherit" w:cs="Arial"/>
          <w:color w:val="000000"/>
          <w:sz w:val="23"/>
          <w:szCs w:val="23"/>
        </w:rPr>
        <w:t>5. План обеспечения транспортной безопасности судна, в отношении которого применяются правила торгового мореплавания и требования, установленные международными договорами Российской Федерации, является планом охраны судна, осуществляющего международные рейсы, предусмотренным международными договорами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84" w:name="100163"/>
      <w:bookmarkStart w:id="185" w:name="000041"/>
      <w:bookmarkEnd w:id="184"/>
      <w:bookmarkEnd w:id="185"/>
      <w:r w:rsidRPr="00D623F4">
        <w:rPr>
          <w:rFonts w:ascii="inherit" w:eastAsia="Times New Roman" w:hAnsi="inherit" w:cs="Arial"/>
          <w:color w:val="000000"/>
          <w:sz w:val="23"/>
          <w:szCs w:val="23"/>
        </w:rPr>
        <w:t>6. План обеспечения транспортной безопасности морского терминала является планом охраны соответствующего портового средства, предусмотренным международными договорами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86" w:name="100164"/>
      <w:bookmarkStart w:id="187" w:name="000042"/>
      <w:bookmarkEnd w:id="186"/>
      <w:bookmarkEnd w:id="187"/>
      <w:r w:rsidRPr="00D623F4">
        <w:rPr>
          <w:rFonts w:ascii="inherit" w:eastAsia="Times New Roman" w:hAnsi="inherit" w:cs="Arial"/>
          <w:color w:val="000000"/>
          <w:sz w:val="23"/>
          <w:szCs w:val="23"/>
        </w:rPr>
        <w:t>7. План обеспечения транспортной безопасности акватории морского порта является планом охраны соответствующего портового средства, предусмотренным международными договорами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88" w:name="100165"/>
      <w:bookmarkEnd w:id="188"/>
      <w:r w:rsidRPr="00D623F4">
        <w:rPr>
          <w:rFonts w:ascii="inherit" w:eastAsia="Times New Roman" w:hAnsi="inherit" w:cs="Arial"/>
          <w:color w:val="000000"/>
          <w:sz w:val="23"/>
          <w:szCs w:val="23"/>
        </w:rPr>
        <w:t>8. План обеспечения транспортной безопасности расположенных во внутренних морских водах, в территориальном море, исключительной экономической зоне, на континентальном шельфе Российской Федерации искусственного острова, установки, сооружения, отнесенных к портовым средствам, является планом охраны соответствующего портового средства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89" w:name="000132"/>
      <w:bookmarkStart w:id="190" w:name="100166"/>
      <w:bookmarkEnd w:id="189"/>
      <w:bookmarkEnd w:id="190"/>
      <w:r w:rsidRPr="00D623F4">
        <w:rPr>
          <w:rFonts w:ascii="inherit" w:eastAsia="Times New Roman" w:hAnsi="inherit" w:cs="Arial"/>
          <w:color w:val="000000"/>
          <w:sz w:val="23"/>
          <w:szCs w:val="23"/>
        </w:rPr>
        <w:t>9. Программа авиационной безопасности эксплуатанта (авиационного предприятия), предусмотренная международными стандартами Международной организации гражданской авиации в области защиты гражданской авиации от актов незаконного вмешательства, включает в себя совокупность паспортов обеспечения транспортной безопасности транспортных средств воздушного транспорта, эксплуатируемых одним субъектом транспортной инфраструктуры.</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91" w:name="100167"/>
      <w:bookmarkEnd w:id="191"/>
      <w:r w:rsidRPr="00D623F4">
        <w:rPr>
          <w:rFonts w:ascii="inherit" w:eastAsia="Times New Roman" w:hAnsi="inherit" w:cs="Arial"/>
          <w:color w:val="000000"/>
          <w:sz w:val="23"/>
          <w:szCs w:val="23"/>
        </w:rPr>
        <w:t>10. План обеспечения транспортной безопасности аэропорта (аэродрома) является программой авиационной безопасности соответствующего аэропорта (аэродрома), предусмотренной международными стандартами Международной организации гражданской авиации в области защиты гражданской авиации от актов незаконного вмешательства,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92" w:name="100168"/>
      <w:bookmarkStart w:id="193" w:name="100066"/>
      <w:bookmarkEnd w:id="192"/>
      <w:bookmarkEnd w:id="193"/>
      <w:r w:rsidRPr="00D623F4">
        <w:rPr>
          <w:rFonts w:ascii="inherit" w:eastAsia="Times New Roman" w:hAnsi="inherit" w:cs="Arial"/>
          <w:color w:val="000000"/>
          <w:sz w:val="23"/>
          <w:szCs w:val="23"/>
        </w:rPr>
        <w:t>Статья 10. Ограничения при выполнении работ, непосредственно связанных с обеспечением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94" w:name="100169"/>
      <w:bookmarkStart w:id="195" w:name="100067"/>
      <w:bookmarkEnd w:id="194"/>
      <w:bookmarkEnd w:id="195"/>
      <w:r w:rsidRPr="00D623F4">
        <w:rPr>
          <w:rFonts w:ascii="inherit" w:eastAsia="Times New Roman" w:hAnsi="inherit" w:cs="Arial"/>
          <w:color w:val="000000"/>
          <w:sz w:val="23"/>
          <w:szCs w:val="23"/>
        </w:rPr>
        <w:lastRenderedPageBreak/>
        <w:t>1. Работы, непосредственно связанные с обеспечением транспортной безопасности, не вправе выполнять лица: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96" w:name="100068"/>
      <w:bookmarkEnd w:id="196"/>
      <w:r w:rsidRPr="00D623F4">
        <w:rPr>
          <w:rFonts w:ascii="inherit" w:eastAsia="Times New Roman" w:hAnsi="inherit" w:cs="Arial"/>
          <w:color w:val="000000"/>
          <w:sz w:val="23"/>
          <w:szCs w:val="23"/>
        </w:rPr>
        <w:t>1) имеющие непогашенную или неснятую судимость за совершение умышленного преступления;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97" w:name="000050"/>
      <w:bookmarkStart w:id="198" w:name="100069"/>
      <w:bookmarkEnd w:id="197"/>
      <w:bookmarkEnd w:id="198"/>
      <w:r w:rsidRPr="00D623F4">
        <w:rPr>
          <w:rFonts w:ascii="inherit" w:eastAsia="Times New Roman" w:hAnsi="inherit" w:cs="Arial"/>
          <w:color w:val="000000"/>
          <w:sz w:val="23"/>
          <w:szCs w:val="23"/>
        </w:rPr>
        <w:t>2) страдающие психическими заболеваниями, алкоголизмом, наркоманией, токсикоманией, до прекращения в отношении этих лиц диспансерного наблюдения в связи с выздоровлением или стойкой ремиссией;</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r w:rsidRPr="00D623F4">
        <w:rPr>
          <w:rFonts w:ascii="inherit" w:eastAsia="Times New Roman" w:hAnsi="inherit" w:cs="Arial"/>
          <w:color w:val="000000"/>
          <w:sz w:val="23"/>
          <w:szCs w:val="23"/>
        </w:rPr>
        <w:t>3) 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чем три года;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199" w:name="100170"/>
      <w:bookmarkStart w:id="200" w:name="000004"/>
      <w:bookmarkStart w:id="201" w:name="100071"/>
      <w:bookmarkEnd w:id="199"/>
      <w:bookmarkEnd w:id="200"/>
      <w:bookmarkEnd w:id="201"/>
      <w:r w:rsidRPr="00D623F4">
        <w:rPr>
          <w:rFonts w:ascii="inherit" w:eastAsia="Times New Roman" w:hAnsi="inherit" w:cs="Arial"/>
          <w:color w:val="000000"/>
          <w:sz w:val="23"/>
          <w:szCs w:val="23"/>
        </w:rPr>
        <w:t>4) в отношении которых по результатам проверки, проведенной в соответствии с Федеральным </w:t>
      </w:r>
      <w:hyperlink r:id="rId19" w:history="1">
        <w:r w:rsidRPr="00D623F4">
          <w:rPr>
            <w:rFonts w:ascii="inherit" w:eastAsia="Times New Roman" w:hAnsi="inherit" w:cs="Arial"/>
            <w:color w:val="005EA5"/>
            <w:sz w:val="23"/>
            <w:szCs w:val="23"/>
            <w:u w:val="single"/>
            <w:bdr w:val="none" w:sz="0" w:space="0" w:color="auto" w:frame="1"/>
          </w:rPr>
          <w:t>законом</w:t>
        </w:r>
      </w:hyperlink>
      <w:r w:rsidRPr="00D623F4">
        <w:rPr>
          <w:rFonts w:ascii="inherit" w:eastAsia="Times New Roman" w:hAnsi="inherit" w:cs="Arial"/>
          <w:color w:val="000000"/>
          <w:sz w:val="23"/>
          <w:szCs w:val="23"/>
        </w:rPr>
        <w:t> от 7 февраля 2011 года N 3-ФЗ "О полиции", имеется заключение органов внутренних дел о невозможности допуска к выполнению работ, непосредственно связанных с обеспечением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02" w:name="100171"/>
      <w:bookmarkEnd w:id="202"/>
      <w:r w:rsidRPr="00D623F4">
        <w:rPr>
          <w:rFonts w:ascii="inherit" w:eastAsia="Times New Roman" w:hAnsi="inherit" w:cs="Arial"/>
          <w:color w:val="000000"/>
          <w:sz w:val="23"/>
          <w:szCs w:val="23"/>
        </w:rPr>
        <w:t>5) внесенные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20" w:history="1">
        <w:r w:rsidRPr="00D623F4">
          <w:rPr>
            <w:rFonts w:ascii="inherit" w:eastAsia="Times New Roman" w:hAnsi="inherit" w:cs="Arial"/>
            <w:color w:val="005EA5"/>
            <w:sz w:val="23"/>
            <w:szCs w:val="23"/>
            <w:u w:val="single"/>
            <w:bdr w:val="none" w:sz="0" w:space="0" w:color="auto" w:frame="1"/>
          </w:rPr>
          <w:t>законом</w:t>
        </w:r>
      </w:hyperlink>
      <w:r w:rsidRPr="00D623F4">
        <w:rPr>
          <w:rFonts w:ascii="inherit" w:eastAsia="Times New Roman" w:hAnsi="inherit" w:cs="Arial"/>
          <w:color w:val="000000"/>
          <w:sz w:val="23"/>
          <w:szCs w:val="23"/>
        </w:rPr>
        <w:t> от 7 августа 2001 года N 115-ФЗ "О противодействии легализации (отмыванию) доходов, полученных преступным путем, и финансированию терроризма";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03" w:name="100172"/>
      <w:bookmarkEnd w:id="203"/>
      <w:r w:rsidRPr="00D623F4">
        <w:rPr>
          <w:rFonts w:ascii="inherit" w:eastAsia="Times New Roman" w:hAnsi="inherit" w:cs="Arial"/>
          <w:color w:val="000000"/>
          <w:sz w:val="23"/>
          <w:szCs w:val="23"/>
        </w:rPr>
        <w:t>6) сообщившие заведомо ложные сведения о себе при приеме на работу, непосредственно связанную с обеспечением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04" w:name="000069"/>
      <w:bookmarkStart w:id="205" w:name="100173"/>
      <w:bookmarkEnd w:id="204"/>
      <w:bookmarkEnd w:id="205"/>
      <w:r w:rsidRPr="00D623F4">
        <w:rPr>
          <w:rFonts w:ascii="inherit" w:eastAsia="Times New Roman" w:hAnsi="inherit" w:cs="Arial"/>
          <w:color w:val="000000"/>
          <w:sz w:val="23"/>
          <w:szCs w:val="23"/>
        </w:rPr>
        <w:t>7) утратил силу. - Федеральный закон от 02.08.2019 N 270-ФЗ;</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06" w:name="100174"/>
      <w:bookmarkEnd w:id="206"/>
      <w:r w:rsidRPr="00D623F4">
        <w:rPr>
          <w:rFonts w:ascii="inherit" w:eastAsia="Times New Roman" w:hAnsi="inherit" w:cs="Arial"/>
          <w:color w:val="000000"/>
          <w:sz w:val="23"/>
          <w:szCs w:val="23"/>
        </w:rPr>
        <w:t>8) не прошедшие в порядке, установленном настоящим Федеральным законом, подготовку и аттестацию сил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07" w:name="000051"/>
      <w:bookmarkEnd w:id="207"/>
      <w:r w:rsidRPr="00D623F4">
        <w:rPr>
          <w:rFonts w:ascii="inherit" w:eastAsia="Times New Roman" w:hAnsi="inherit" w:cs="Arial"/>
          <w:color w:val="000000"/>
          <w:sz w:val="23"/>
          <w:szCs w:val="23"/>
        </w:rPr>
        <w:t>9)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08" w:name="100175"/>
      <w:bookmarkEnd w:id="208"/>
      <w:r w:rsidRPr="00D623F4">
        <w:rPr>
          <w:rFonts w:ascii="inherit" w:eastAsia="Times New Roman" w:hAnsi="inherit" w:cs="Arial"/>
          <w:color w:val="000000"/>
          <w:sz w:val="23"/>
          <w:szCs w:val="23"/>
        </w:rPr>
        <w:t>1.1. Проверка сведений, указанных в </w:t>
      </w:r>
      <w:hyperlink r:id="rId21" w:anchor="100169" w:history="1">
        <w:r w:rsidRPr="00D623F4">
          <w:rPr>
            <w:rFonts w:ascii="inherit" w:eastAsia="Times New Roman" w:hAnsi="inherit" w:cs="Arial"/>
            <w:color w:val="005EA5"/>
            <w:sz w:val="23"/>
            <w:szCs w:val="23"/>
            <w:u w:val="single"/>
            <w:bdr w:val="none" w:sz="0" w:space="0" w:color="auto" w:frame="1"/>
          </w:rPr>
          <w:t>части 1</w:t>
        </w:r>
      </w:hyperlink>
      <w:r w:rsidRPr="00D623F4">
        <w:rPr>
          <w:rFonts w:ascii="inherit" w:eastAsia="Times New Roman" w:hAnsi="inherit" w:cs="Arial"/>
          <w:color w:val="000000"/>
          <w:sz w:val="23"/>
          <w:szCs w:val="23"/>
        </w:rPr>
        <w:t> настоящей статьи, в отношении лиц, принимаемых на работу, непосредственно связанную с обеспечением транспортной безопасности, или выполняющих такую работу, проводится субъектами транспортной инфраструктуры в порядке, устанавливаемом Правительством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09" w:name="000070"/>
      <w:bookmarkStart w:id="210" w:name="100176"/>
      <w:bookmarkEnd w:id="209"/>
      <w:bookmarkEnd w:id="210"/>
      <w:r w:rsidRPr="00D623F4">
        <w:rPr>
          <w:rFonts w:ascii="inherit" w:eastAsia="Times New Roman" w:hAnsi="inherit" w:cs="Arial"/>
          <w:color w:val="000000"/>
          <w:sz w:val="23"/>
          <w:szCs w:val="23"/>
        </w:rPr>
        <w:t>1.2. Обработка персональных данных отдельных категорий лиц, принимаемых на работу, непосредственно связанную с обеспечением транспортной безопасности, или выполняющих такую работу, в целях проверки субъектом транспортной инфраструктуры сведений, указанных в </w:t>
      </w:r>
      <w:hyperlink r:id="rId22" w:anchor="100068" w:history="1">
        <w:r w:rsidRPr="00D623F4">
          <w:rPr>
            <w:rFonts w:ascii="inherit" w:eastAsia="Times New Roman" w:hAnsi="inherit" w:cs="Arial"/>
            <w:color w:val="005EA5"/>
            <w:sz w:val="23"/>
            <w:szCs w:val="23"/>
            <w:u w:val="single"/>
            <w:bdr w:val="none" w:sz="0" w:space="0" w:color="auto" w:frame="1"/>
          </w:rPr>
          <w:t>пунктах 1</w:t>
        </w:r>
      </w:hyperlink>
      <w:r w:rsidRPr="00D623F4">
        <w:rPr>
          <w:rFonts w:ascii="inherit" w:eastAsia="Times New Roman" w:hAnsi="inherit" w:cs="Arial"/>
          <w:color w:val="000000"/>
          <w:sz w:val="23"/>
          <w:szCs w:val="23"/>
        </w:rPr>
        <w:t> - </w:t>
      </w:r>
      <w:hyperlink r:id="rId23" w:anchor="100172" w:history="1">
        <w:r w:rsidRPr="00D623F4">
          <w:rPr>
            <w:rFonts w:ascii="inherit" w:eastAsia="Times New Roman" w:hAnsi="inherit" w:cs="Arial"/>
            <w:color w:val="005EA5"/>
            <w:sz w:val="23"/>
            <w:szCs w:val="23"/>
            <w:u w:val="single"/>
            <w:bdr w:val="none" w:sz="0" w:space="0" w:color="auto" w:frame="1"/>
          </w:rPr>
          <w:t>6</w:t>
        </w:r>
      </w:hyperlink>
      <w:r w:rsidRPr="00D623F4">
        <w:rPr>
          <w:rFonts w:ascii="inherit" w:eastAsia="Times New Roman" w:hAnsi="inherit" w:cs="Arial"/>
          <w:color w:val="000000"/>
          <w:sz w:val="23"/>
          <w:szCs w:val="23"/>
        </w:rPr>
        <w:t>, </w:t>
      </w:r>
      <w:hyperlink r:id="rId24" w:anchor="000051" w:history="1">
        <w:r w:rsidRPr="00D623F4">
          <w:rPr>
            <w:rFonts w:ascii="inherit" w:eastAsia="Times New Roman" w:hAnsi="inherit" w:cs="Arial"/>
            <w:color w:val="005EA5"/>
            <w:sz w:val="23"/>
            <w:szCs w:val="23"/>
            <w:u w:val="single"/>
            <w:bdr w:val="none" w:sz="0" w:space="0" w:color="auto" w:frame="1"/>
          </w:rPr>
          <w:t>9 части 1</w:t>
        </w:r>
      </w:hyperlink>
      <w:r w:rsidRPr="00D623F4">
        <w:rPr>
          <w:rFonts w:ascii="inherit" w:eastAsia="Times New Roman" w:hAnsi="inherit" w:cs="Arial"/>
          <w:color w:val="000000"/>
          <w:sz w:val="23"/>
          <w:szCs w:val="23"/>
        </w:rPr>
        <w:t> настоящей статьи, осуществляется органами аттестации, уполномоченными компетентными органами в области обеспечения транспортной безопасности и находящимися в их ведении, и аттестующими организациями на основании договора с учетом особенностей, предусмотренных порядком аттестации сил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11" w:name="100108"/>
      <w:bookmarkStart w:id="212" w:name="100072"/>
      <w:bookmarkEnd w:id="211"/>
      <w:bookmarkEnd w:id="212"/>
      <w:r w:rsidRPr="00D623F4">
        <w:rPr>
          <w:rFonts w:ascii="inherit" w:eastAsia="Times New Roman" w:hAnsi="inherit" w:cs="Arial"/>
          <w:color w:val="000000"/>
          <w:sz w:val="23"/>
          <w:szCs w:val="23"/>
        </w:rPr>
        <w:lastRenderedPageBreak/>
        <w:t>2. Перечень работ, непосредственно связанных с обеспечением транспортной безопасности, устанавливается Правительством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13" w:name="100073"/>
      <w:bookmarkEnd w:id="213"/>
      <w:r w:rsidRPr="00D623F4">
        <w:rPr>
          <w:rFonts w:ascii="inherit" w:eastAsia="Times New Roman" w:hAnsi="inherit" w:cs="Arial"/>
          <w:color w:val="000000"/>
          <w:sz w:val="23"/>
          <w:szCs w:val="23"/>
        </w:rPr>
        <w:t>Статья 11. Информационное обеспечение в области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14" w:name="000033"/>
      <w:bookmarkStart w:id="215" w:name="100074"/>
      <w:bookmarkEnd w:id="214"/>
      <w:bookmarkEnd w:id="215"/>
      <w:r w:rsidRPr="00D623F4">
        <w:rPr>
          <w:rFonts w:ascii="inherit" w:eastAsia="Times New Roman" w:hAnsi="inherit" w:cs="Arial"/>
          <w:color w:val="000000"/>
          <w:sz w:val="23"/>
          <w:szCs w:val="23"/>
        </w:rPr>
        <w:t>1. В целях осуществления мер по обеспечению транспортной безопасности уполномоченным Правительством Российской Федерации федеральным органом исполнительной власти создается единая государственная информационная система обеспечения транспортной безопасности, являющаяся собственностью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16" w:name="100177"/>
      <w:bookmarkStart w:id="217" w:name="100075"/>
      <w:bookmarkEnd w:id="216"/>
      <w:bookmarkEnd w:id="217"/>
      <w:r w:rsidRPr="00D623F4">
        <w:rPr>
          <w:rFonts w:ascii="inherit" w:eastAsia="Times New Roman" w:hAnsi="inherit" w:cs="Arial"/>
          <w:color w:val="000000"/>
          <w:sz w:val="23"/>
          <w:szCs w:val="23"/>
        </w:rPr>
        <w:t>2. Информационная система, указанная в </w:t>
      </w:r>
      <w:hyperlink r:id="rId25" w:anchor="100074" w:history="1">
        <w:r w:rsidRPr="00D623F4">
          <w:rPr>
            <w:rFonts w:ascii="inherit" w:eastAsia="Times New Roman" w:hAnsi="inherit" w:cs="Arial"/>
            <w:color w:val="005EA5"/>
            <w:sz w:val="23"/>
            <w:szCs w:val="23"/>
            <w:u w:val="single"/>
            <w:bdr w:val="none" w:sz="0" w:space="0" w:color="auto" w:frame="1"/>
          </w:rPr>
          <w:t>части 1</w:t>
        </w:r>
      </w:hyperlink>
      <w:r w:rsidRPr="00D623F4">
        <w:rPr>
          <w:rFonts w:ascii="inherit" w:eastAsia="Times New Roman" w:hAnsi="inherit" w:cs="Arial"/>
          <w:color w:val="000000"/>
          <w:sz w:val="23"/>
          <w:szCs w:val="23"/>
        </w:rPr>
        <w:t> настоящей статьи, состоит в том числе из автоматизированных централизованных баз персональных данных о пассажирах и персонале транспортных средств. Такие базы формируются при осуществлении следующих видов перевозок:</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18" w:name="100076"/>
      <w:bookmarkEnd w:id="218"/>
      <w:r w:rsidRPr="00D623F4">
        <w:rPr>
          <w:rFonts w:ascii="inherit" w:eastAsia="Times New Roman" w:hAnsi="inherit" w:cs="Arial"/>
          <w:color w:val="000000"/>
          <w:sz w:val="23"/>
          <w:szCs w:val="23"/>
        </w:rPr>
        <w:t>1) внутренние и международные воздушные перевозки;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19" w:name="100077"/>
      <w:bookmarkEnd w:id="219"/>
      <w:r w:rsidRPr="00D623F4">
        <w:rPr>
          <w:rFonts w:ascii="inherit" w:eastAsia="Times New Roman" w:hAnsi="inherit" w:cs="Arial"/>
          <w:color w:val="000000"/>
          <w:sz w:val="23"/>
          <w:szCs w:val="23"/>
        </w:rPr>
        <w:t>2) железнодорожные перевозки в дальнем следовании;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20" w:name="000048"/>
      <w:bookmarkStart w:id="221" w:name="100178"/>
      <w:bookmarkStart w:id="222" w:name="100078"/>
      <w:bookmarkEnd w:id="220"/>
      <w:bookmarkEnd w:id="221"/>
      <w:bookmarkEnd w:id="222"/>
      <w:r w:rsidRPr="00D623F4">
        <w:rPr>
          <w:rFonts w:ascii="inherit" w:eastAsia="Times New Roman" w:hAnsi="inherit" w:cs="Arial"/>
          <w:color w:val="000000"/>
          <w:sz w:val="23"/>
          <w:szCs w:val="23"/>
        </w:rPr>
        <w:t>3) перевозки морским, внутренним водным транспортом в международном сообщении и в сообщении между портами, расположенными на территориях разных субъектов Российской Федерации, за исключением перевозок между городом федерального значения Москвой и Московской областью, между городом федерального значения Санкт-Петербургом и Ленинградской областью, а также между городом федерального значения Севастополем и Республикой Крым;</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23" w:name="000049"/>
      <w:bookmarkStart w:id="224" w:name="100179"/>
      <w:bookmarkStart w:id="225" w:name="000001"/>
      <w:bookmarkStart w:id="226" w:name="100079"/>
      <w:bookmarkEnd w:id="223"/>
      <w:bookmarkEnd w:id="224"/>
      <w:bookmarkEnd w:id="225"/>
      <w:bookmarkEnd w:id="226"/>
      <w:r w:rsidRPr="00D623F4">
        <w:rPr>
          <w:rFonts w:ascii="inherit" w:eastAsia="Times New Roman" w:hAnsi="inherit" w:cs="Arial"/>
          <w:color w:val="000000"/>
          <w:sz w:val="23"/>
          <w:szCs w:val="23"/>
        </w:rPr>
        <w:t>4) перевозки автомобильным транспортом, в том числе по заказу, в международном сообщении и в междугородном сообщении между населенными пунктами, расположенными на территориях разных субъектов Российской Федерации, за исключением перевозок между городом федерального значения Москвой и Московской областью, между городом федерального значения Санкт-Петербургом и Ленинградской областью, а также между городом федерального значения Севастополем и Республикой Крым.</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27" w:name="100180"/>
      <w:bookmarkStart w:id="228" w:name="100080"/>
      <w:bookmarkEnd w:id="227"/>
      <w:bookmarkEnd w:id="228"/>
      <w:r w:rsidRPr="00D623F4">
        <w:rPr>
          <w:rFonts w:ascii="inherit" w:eastAsia="Times New Roman" w:hAnsi="inherit" w:cs="Arial"/>
          <w:color w:val="000000"/>
          <w:sz w:val="23"/>
          <w:szCs w:val="23"/>
        </w:rPr>
        <w:t>3. Автоматизированные централизованные базы персональных данных о пассажирах и персонале (экипаже) транспортных средств формируются на основании информации, предоставленной:</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29" w:name="100081"/>
      <w:bookmarkEnd w:id="229"/>
      <w:r w:rsidRPr="00D623F4">
        <w:rPr>
          <w:rFonts w:ascii="inherit" w:eastAsia="Times New Roman" w:hAnsi="inherit" w:cs="Arial"/>
          <w:color w:val="000000"/>
          <w:sz w:val="23"/>
          <w:szCs w:val="23"/>
        </w:rPr>
        <w:t>1) субъектами транспортной инфраструктуры и перевозчиками;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30" w:name="100082"/>
      <w:bookmarkEnd w:id="230"/>
      <w:r w:rsidRPr="00D623F4">
        <w:rPr>
          <w:rFonts w:ascii="inherit" w:eastAsia="Times New Roman" w:hAnsi="inherit" w:cs="Arial"/>
          <w:color w:val="000000"/>
          <w:sz w:val="23"/>
          <w:szCs w:val="23"/>
        </w:rPr>
        <w:t>2) федеральными органами исполнительной власти;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31" w:name="100083"/>
      <w:bookmarkEnd w:id="231"/>
      <w:r w:rsidRPr="00D623F4">
        <w:rPr>
          <w:rFonts w:ascii="inherit" w:eastAsia="Times New Roman" w:hAnsi="inherit" w:cs="Arial"/>
          <w:color w:val="000000"/>
          <w:sz w:val="23"/>
          <w:szCs w:val="23"/>
        </w:rPr>
        <w:t>3) иностранными государствами и организациями в рамках международного сотрудничества по вопросам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r w:rsidRPr="00D623F4">
        <w:rPr>
          <w:rFonts w:ascii="inherit" w:eastAsia="Times New Roman" w:hAnsi="inherit" w:cs="Arial"/>
          <w:color w:val="000000"/>
          <w:sz w:val="23"/>
          <w:szCs w:val="23"/>
        </w:rPr>
        <w:t>4. Информационные ресурсы единой государственной информационной системы обеспечения транспортной безопасности являются информацией ограниченного доступа.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32" w:name="100181"/>
      <w:bookmarkStart w:id="233" w:name="100085"/>
      <w:bookmarkEnd w:id="232"/>
      <w:bookmarkEnd w:id="233"/>
      <w:r w:rsidRPr="00D623F4">
        <w:rPr>
          <w:rFonts w:ascii="inherit" w:eastAsia="Times New Roman" w:hAnsi="inherit" w:cs="Arial"/>
          <w:color w:val="000000"/>
          <w:sz w:val="23"/>
          <w:szCs w:val="23"/>
        </w:rPr>
        <w:t>5. При оформлении проездных документов (билетов) и формировании персонала (экипажей) транспортных средств передаче в автоматизированные централизованные базы персональных данных о пассажирах и персонале (экипаже) транспортных средств подлежат следующие данные:</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34" w:name="100086"/>
      <w:bookmarkEnd w:id="234"/>
      <w:r w:rsidRPr="00D623F4">
        <w:rPr>
          <w:rFonts w:ascii="inherit" w:eastAsia="Times New Roman" w:hAnsi="inherit" w:cs="Arial"/>
          <w:color w:val="000000"/>
          <w:sz w:val="23"/>
          <w:szCs w:val="23"/>
        </w:rPr>
        <w:t>1) фамилия, имя, отчество;</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35" w:name="100182"/>
      <w:bookmarkStart w:id="236" w:name="100087"/>
      <w:bookmarkEnd w:id="235"/>
      <w:bookmarkEnd w:id="236"/>
      <w:r w:rsidRPr="00D623F4">
        <w:rPr>
          <w:rFonts w:ascii="inherit" w:eastAsia="Times New Roman" w:hAnsi="inherit" w:cs="Arial"/>
          <w:color w:val="000000"/>
          <w:sz w:val="23"/>
          <w:szCs w:val="23"/>
        </w:rPr>
        <w:t>2) дата рождения;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37" w:name="100088"/>
      <w:bookmarkEnd w:id="237"/>
      <w:r w:rsidRPr="00D623F4">
        <w:rPr>
          <w:rFonts w:ascii="inherit" w:eastAsia="Times New Roman" w:hAnsi="inherit" w:cs="Arial"/>
          <w:color w:val="000000"/>
          <w:sz w:val="23"/>
          <w:szCs w:val="23"/>
        </w:rPr>
        <w:t>3) вид и номер документа, удостоверяющего личность, по которому приобретается проездной документ (билет);</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38" w:name="100089"/>
      <w:bookmarkEnd w:id="238"/>
      <w:r w:rsidRPr="00D623F4">
        <w:rPr>
          <w:rFonts w:ascii="inherit" w:eastAsia="Times New Roman" w:hAnsi="inherit" w:cs="Arial"/>
          <w:color w:val="000000"/>
          <w:sz w:val="23"/>
          <w:szCs w:val="23"/>
        </w:rPr>
        <w:t>4) пункт отправления, пункт назначения, вид маршрута следования (беспересадочный, транзитный);</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39" w:name="100090"/>
      <w:bookmarkEnd w:id="239"/>
      <w:r w:rsidRPr="00D623F4">
        <w:rPr>
          <w:rFonts w:ascii="inherit" w:eastAsia="Times New Roman" w:hAnsi="inherit" w:cs="Arial"/>
          <w:color w:val="000000"/>
          <w:sz w:val="23"/>
          <w:szCs w:val="23"/>
        </w:rPr>
        <w:lastRenderedPageBreak/>
        <w:t>5) дата поездки;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40" w:name="100183"/>
      <w:bookmarkEnd w:id="240"/>
      <w:r w:rsidRPr="00D623F4">
        <w:rPr>
          <w:rFonts w:ascii="inherit" w:eastAsia="Times New Roman" w:hAnsi="inherit" w:cs="Arial"/>
          <w:color w:val="000000"/>
          <w:sz w:val="23"/>
          <w:szCs w:val="23"/>
        </w:rPr>
        <w:t>6) пол;</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41" w:name="100184"/>
      <w:bookmarkEnd w:id="241"/>
      <w:r w:rsidRPr="00D623F4">
        <w:rPr>
          <w:rFonts w:ascii="inherit" w:eastAsia="Times New Roman" w:hAnsi="inherit" w:cs="Arial"/>
          <w:color w:val="000000"/>
          <w:sz w:val="23"/>
          <w:szCs w:val="23"/>
        </w:rPr>
        <w:t>7) гражданство.</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42" w:name="100185"/>
      <w:bookmarkEnd w:id="242"/>
      <w:r w:rsidRPr="00D623F4">
        <w:rPr>
          <w:rFonts w:ascii="inherit" w:eastAsia="Times New Roman" w:hAnsi="inherit" w:cs="Arial"/>
          <w:color w:val="000000"/>
          <w:sz w:val="23"/>
          <w:szCs w:val="23"/>
        </w:rPr>
        <w:t>5.1. При бронировании проездных документов (билетов) в автоматизированные централизованные базы персональных данных о пассажирах и персонале (экипаже) транспортных средств подлежат передаче данные, предусмотренные </w:t>
      </w:r>
      <w:hyperlink r:id="rId26" w:anchor="100086" w:history="1">
        <w:r w:rsidRPr="00D623F4">
          <w:rPr>
            <w:rFonts w:ascii="inherit" w:eastAsia="Times New Roman" w:hAnsi="inherit" w:cs="Arial"/>
            <w:color w:val="005EA5"/>
            <w:sz w:val="23"/>
            <w:szCs w:val="23"/>
            <w:u w:val="single"/>
            <w:bdr w:val="none" w:sz="0" w:space="0" w:color="auto" w:frame="1"/>
          </w:rPr>
          <w:t>пунктами 1</w:t>
        </w:r>
      </w:hyperlink>
      <w:r w:rsidRPr="00D623F4">
        <w:rPr>
          <w:rFonts w:ascii="inherit" w:eastAsia="Times New Roman" w:hAnsi="inherit" w:cs="Arial"/>
          <w:color w:val="000000"/>
          <w:sz w:val="23"/>
          <w:szCs w:val="23"/>
        </w:rPr>
        <w:t> - </w:t>
      </w:r>
      <w:hyperlink r:id="rId27" w:anchor="100090" w:history="1">
        <w:r w:rsidRPr="00D623F4">
          <w:rPr>
            <w:rFonts w:ascii="inherit" w:eastAsia="Times New Roman" w:hAnsi="inherit" w:cs="Arial"/>
            <w:color w:val="005EA5"/>
            <w:sz w:val="23"/>
            <w:szCs w:val="23"/>
            <w:u w:val="single"/>
            <w:bdr w:val="none" w:sz="0" w:space="0" w:color="auto" w:frame="1"/>
          </w:rPr>
          <w:t>5 части 5</w:t>
        </w:r>
      </w:hyperlink>
      <w:r w:rsidRPr="00D623F4">
        <w:rPr>
          <w:rFonts w:ascii="inherit" w:eastAsia="Times New Roman" w:hAnsi="inherit" w:cs="Arial"/>
          <w:color w:val="000000"/>
          <w:sz w:val="23"/>
          <w:szCs w:val="23"/>
        </w:rPr>
        <w:t> настоящей статьи.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43" w:name="100186"/>
      <w:bookmarkEnd w:id="243"/>
      <w:r w:rsidRPr="00D623F4">
        <w:rPr>
          <w:rFonts w:ascii="inherit" w:eastAsia="Times New Roman" w:hAnsi="inherit" w:cs="Arial"/>
          <w:color w:val="000000"/>
          <w:sz w:val="23"/>
          <w:szCs w:val="23"/>
        </w:rPr>
        <w:t>5.2. При формировании списков пассажиров при осуществлении перевозки пассажиров по заказу в автоматизированные централизованные базы персональных данных о пассажирах и персонале (экипаже) транспортных средств подлежат передаче данные, предусмотренные </w:t>
      </w:r>
      <w:hyperlink r:id="rId28" w:anchor="100181" w:history="1">
        <w:r w:rsidRPr="00D623F4">
          <w:rPr>
            <w:rFonts w:ascii="inherit" w:eastAsia="Times New Roman" w:hAnsi="inherit" w:cs="Arial"/>
            <w:color w:val="005EA5"/>
            <w:sz w:val="23"/>
            <w:szCs w:val="23"/>
            <w:u w:val="single"/>
            <w:bdr w:val="none" w:sz="0" w:space="0" w:color="auto" w:frame="1"/>
          </w:rPr>
          <w:t>частью 5</w:t>
        </w:r>
      </w:hyperlink>
      <w:r w:rsidRPr="00D623F4">
        <w:rPr>
          <w:rFonts w:ascii="inherit" w:eastAsia="Times New Roman" w:hAnsi="inherit" w:cs="Arial"/>
          <w:color w:val="000000"/>
          <w:sz w:val="23"/>
          <w:szCs w:val="23"/>
        </w:rPr>
        <w:t> настоящей статьи.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44" w:name="100187"/>
      <w:bookmarkEnd w:id="244"/>
      <w:r w:rsidRPr="00D623F4">
        <w:rPr>
          <w:rFonts w:ascii="inherit" w:eastAsia="Times New Roman" w:hAnsi="inherit" w:cs="Arial"/>
          <w:color w:val="000000"/>
          <w:sz w:val="23"/>
          <w:szCs w:val="23"/>
        </w:rPr>
        <w:t>5.3. Для персонала транспортных средств (экипажа) в дополнение к сведениям, предусмотренным </w:t>
      </w:r>
      <w:hyperlink r:id="rId29" w:anchor="100181" w:history="1">
        <w:r w:rsidRPr="00D623F4">
          <w:rPr>
            <w:rFonts w:ascii="inherit" w:eastAsia="Times New Roman" w:hAnsi="inherit" w:cs="Arial"/>
            <w:color w:val="005EA5"/>
            <w:sz w:val="23"/>
            <w:szCs w:val="23"/>
            <w:u w:val="single"/>
            <w:bdr w:val="none" w:sz="0" w:space="0" w:color="auto" w:frame="1"/>
          </w:rPr>
          <w:t>частью 5</w:t>
        </w:r>
      </w:hyperlink>
      <w:r w:rsidRPr="00D623F4">
        <w:rPr>
          <w:rFonts w:ascii="inherit" w:eastAsia="Times New Roman" w:hAnsi="inherit" w:cs="Arial"/>
          <w:color w:val="000000"/>
          <w:sz w:val="23"/>
          <w:szCs w:val="23"/>
        </w:rPr>
        <w:t> настоящей статьи, обязательной передаче в автоматизированные централизованные базы персональных данных о пассажирах и персонале (экипаже) транспортных средств подлежит информация о занимаемой должности в экипаже транспортного средства.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45" w:name="100188"/>
      <w:bookmarkEnd w:id="245"/>
      <w:r w:rsidRPr="00D623F4">
        <w:rPr>
          <w:rFonts w:ascii="inherit" w:eastAsia="Times New Roman" w:hAnsi="inherit" w:cs="Arial"/>
          <w:color w:val="000000"/>
          <w:sz w:val="23"/>
          <w:szCs w:val="23"/>
        </w:rPr>
        <w:t>5.4. Информация о персонале (экипаже) транспортных средств, указанная в </w:t>
      </w:r>
      <w:hyperlink r:id="rId30" w:anchor="100187" w:history="1">
        <w:r w:rsidRPr="00D623F4">
          <w:rPr>
            <w:rFonts w:ascii="inherit" w:eastAsia="Times New Roman" w:hAnsi="inherit" w:cs="Arial"/>
            <w:color w:val="005EA5"/>
            <w:sz w:val="23"/>
            <w:szCs w:val="23"/>
            <w:u w:val="single"/>
            <w:bdr w:val="none" w:sz="0" w:space="0" w:color="auto" w:frame="1"/>
          </w:rPr>
          <w:t>части 5.3</w:t>
        </w:r>
      </w:hyperlink>
      <w:r w:rsidRPr="00D623F4">
        <w:rPr>
          <w:rFonts w:ascii="inherit" w:eastAsia="Times New Roman" w:hAnsi="inherit" w:cs="Arial"/>
          <w:color w:val="000000"/>
          <w:sz w:val="23"/>
          <w:szCs w:val="23"/>
        </w:rPr>
        <w:t> настоящей статьи, передается в автоматизированные централизованные базы персональных данных о пассажирах и персонале (экипаже) транспортных средств по завершении формирования экипажей транспортных средств, но не позднее чем за 24 часа до момента отправления транспортного средства.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46" w:name="100189"/>
      <w:bookmarkEnd w:id="246"/>
      <w:r w:rsidRPr="00D623F4">
        <w:rPr>
          <w:rFonts w:ascii="inherit" w:eastAsia="Times New Roman" w:hAnsi="inherit" w:cs="Arial"/>
          <w:color w:val="000000"/>
          <w:sz w:val="23"/>
          <w:szCs w:val="23"/>
        </w:rPr>
        <w:t>5.5. В случае изменения (дополнения) состава экипажа транспортного средства сведения о включенных в состав экипажа транспортного средства лицах передаются в автоматизированные централизованные базы персональных данных о пассажирах и персонале (экипаже) транспортных средств незамедлительно, но не позднее момента отправления транспортного средства.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47" w:name="100190"/>
      <w:bookmarkStart w:id="248" w:name="000002"/>
      <w:bookmarkStart w:id="249" w:name="100091"/>
      <w:bookmarkEnd w:id="247"/>
      <w:bookmarkEnd w:id="248"/>
      <w:bookmarkEnd w:id="249"/>
      <w:r w:rsidRPr="00D623F4">
        <w:rPr>
          <w:rFonts w:ascii="inherit" w:eastAsia="Times New Roman" w:hAnsi="inherit" w:cs="Arial"/>
          <w:color w:val="000000"/>
          <w:sz w:val="23"/>
          <w:szCs w:val="23"/>
        </w:rPr>
        <w:t>6. Порядок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 устанавливается уполномоченным Правительством Российской Федерации федеральным органом исполнительной власти.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50" w:name="100191"/>
      <w:bookmarkEnd w:id="250"/>
      <w:r w:rsidRPr="00D623F4">
        <w:rPr>
          <w:rFonts w:ascii="inherit" w:eastAsia="Times New Roman" w:hAnsi="inherit" w:cs="Arial"/>
          <w:color w:val="000000"/>
          <w:sz w:val="23"/>
          <w:szCs w:val="23"/>
        </w:rPr>
        <w:t>6.1. Передача сведений в автоматизированные централизованные базы персональных данных о пассажирах и персонале (экипаже) транспортных средств осуществляется на русском языке и (или) языке, на котором составлен документ, удостоверяющий личность и предъявляемый при оформлении, бронировании проездного документа (билета), формировании списка пассажиров, формировании персонала (экипажа) транспортного средства. Особенности передачи сведений в автоматизированные централизованные базы персональных данных о пассажирах и персонале (экипаже) транспортных средств с использованием русского языка и (или) языка, на котором составлен такой документ, устанавливаются порядком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51" w:name="100192"/>
      <w:bookmarkEnd w:id="251"/>
      <w:r w:rsidRPr="00D623F4">
        <w:rPr>
          <w:rFonts w:ascii="inherit" w:eastAsia="Times New Roman" w:hAnsi="inherit" w:cs="Arial"/>
          <w:color w:val="000000"/>
          <w:sz w:val="23"/>
          <w:szCs w:val="23"/>
        </w:rPr>
        <w:t xml:space="preserve">6.2.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w:t>
      </w:r>
      <w:r w:rsidRPr="00D623F4">
        <w:rPr>
          <w:rFonts w:ascii="inherit" w:eastAsia="Times New Roman" w:hAnsi="inherit" w:cs="Arial"/>
          <w:color w:val="000000"/>
          <w:sz w:val="23"/>
          <w:szCs w:val="23"/>
        </w:rPr>
        <w:lastRenderedPageBreak/>
        <w:t>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могут быть установлены дополнительные сведения, передаваемые в автоматизированные централизованные базы персональных данных о пассажирах и персонале (экипаже) транспортных средств, применительно к отдельным видам транспорта.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52" w:name="100193"/>
      <w:bookmarkStart w:id="253" w:name="100092"/>
      <w:bookmarkEnd w:id="252"/>
      <w:bookmarkEnd w:id="253"/>
      <w:r w:rsidRPr="00D623F4">
        <w:rPr>
          <w:rFonts w:ascii="inherit" w:eastAsia="Times New Roman" w:hAnsi="inherit" w:cs="Arial"/>
          <w:color w:val="000000"/>
          <w:sz w:val="23"/>
          <w:szCs w:val="23"/>
        </w:rPr>
        <w:t>7. Субъект транспортной инфраструктуры или перевозчик иностранного государства, являющиеся собственниками транспортного средства, которое выполняет международные перевозки пассажиров в Российскую Федерацию, из Российской Федерации и (или) через территорию Российской Федерации, либо использующие его на иных законных основаниях, обеспечивают передачу данных, предусмотренных </w:t>
      </w:r>
      <w:hyperlink r:id="rId31" w:anchor="100181" w:history="1">
        <w:r w:rsidRPr="00D623F4">
          <w:rPr>
            <w:rFonts w:ascii="inherit" w:eastAsia="Times New Roman" w:hAnsi="inherit" w:cs="Arial"/>
            <w:color w:val="005EA5"/>
            <w:sz w:val="23"/>
            <w:szCs w:val="23"/>
            <w:u w:val="single"/>
            <w:bdr w:val="none" w:sz="0" w:space="0" w:color="auto" w:frame="1"/>
          </w:rPr>
          <w:t>частями 5</w:t>
        </w:r>
      </w:hyperlink>
      <w:r w:rsidRPr="00D623F4">
        <w:rPr>
          <w:rFonts w:ascii="inherit" w:eastAsia="Times New Roman" w:hAnsi="inherit" w:cs="Arial"/>
          <w:color w:val="000000"/>
          <w:sz w:val="23"/>
          <w:szCs w:val="23"/>
        </w:rPr>
        <w:t> - </w:t>
      </w:r>
      <w:hyperlink r:id="rId32" w:anchor="100189" w:history="1">
        <w:r w:rsidRPr="00D623F4">
          <w:rPr>
            <w:rFonts w:ascii="inherit" w:eastAsia="Times New Roman" w:hAnsi="inherit" w:cs="Arial"/>
            <w:color w:val="005EA5"/>
            <w:sz w:val="23"/>
            <w:szCs w:val="23"/>
            <w:u w:val="single"/>
            <w:bdr w:val="none" w:sz="0" w:space="0" w:color="auto" w:frame="1"/>
          </w:rPr>
          <w:t>5.5</w:t>
        </w:r>
      </w:hyperlink>
      <w:r w:rsidRPr="00D623F4">
        <w:rPr>
          <w:rFonts w:ascii="inherit" w:eastAsia="Times New Roman" w:hAnsi="inherit" w:cs="Arial"/>
          <w:color w:val="000000"/>
          <w:sz w:val="23"/>
          <w:szCs w:val="23"/>
        </w:rPr>
        <w:t> настоящей статьи, в автоматизированные централизованные базы персональных данных о пассажирах и персонале транспортных средств в соответствии с Федеральным </w:t>
      </w:r>
      <w:hyperlink r:id="rId33" w:history="1">
        <w:r w:rsidRPr="00D623F4">
          <w:rPr>
            <w:rFonts w:ascii="inherit" w:eastAsia="Times New Roman" w:hAnsi="inherit" w:cs="Arial"/>
            <w:color w:val="005EA5"/>
            <w:sz w:val="23"/>
            <w:szCs w:val="23"/>
            <w:u w:val="single"/>
            <w:bdr w:val="none" w:sz="0" w:space="0" w:color="auto" w:frame="1"/>
          </w:rPr>
          <w:t>законом</w:t>
        </w:r>
      </w:hyperlink>
      <w:r w:rsidRPr="00D623F4">
        <w:rPr>
          <w:rFonts w:ascii="inherit" w:eastAsia="Times New Roman" w:hAnsi="inherit" w:cs="Arial"/>
          <w:color w:val="000000"/>
          <w:sz w:val="23"/>
          <w:szCs w:val="23"/>
        </w:rPr>
        <w:t> от 27 июля 2006 года N 152-ФЗ "О персональных данных", настоящим Федеральным законом, если международными договорами Российской Федерации не установлено иное.</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54" w:name="100194"/>
      <w:bookmarkStart w:id="255" w:name="000019"/>
      <w:bookmarkStart w:id="256" w:name="100093"/>
      <w:bookmarkEnd w:id="254"/>
      <w:bookmarkEnd w:id="255"/>
      <w:bookmarkEnd w:id="256"/>
      <w:r w:rsidRPr="00D623F4">
        <w:rPr>
          <w:rFonts w:ascii="inherit" w:eastAsia="Times New Roman" w:hAnsi="inherit" w:cs="Arial"/>
          <w:color w:val="000000"/>
          <w:sz w:val="23"/>
          <w:szCs w:val="23"/>
        </w:rPr>
        <w:t>8. Проверка соблюдения порядка передачи сведений, предусмотренных настоящей статьей, в автоматизированные централизованные базы персональных данных о пассажирах и персонале транспортных средств проводится уполномоченным федеральным органом исполнительной власти при осуществлении им государственного контроля (надзора) в области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57" w:name="000020"/>
      <w:bookmarkEnd w:id="257"/>
      <w:r w:rsidRPr="00D623F4">
        <w:rPr>
          <w:rFonts w:ascii="inherit" w:eastAsia="Times New Roman" w:hAnsi="inherit" w:cs="Arial"/>
          <w:color w:val="000000"/>
          <w:sz w:val="23"/>
          <w:szCs w:val="23"/>
        </w:rPr>
        <w:t>Статья 11.1. Федеральный государственный контроль (надзор) в области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58" w:name="000021"/>
      <w:bookmarkEnd w:id="258"/>
      <w:r w:rsidRPr="00D623F4">
        <w:rPr>
          <w:rFonts w:ascii="inherit" w:eastAsia="Times New Roman" w:hAnsi="inherit" w:cs="Arial"/>
          <w:color w:val="000000"/>
          <w:sz w:val="23"/>
          <w:szCs w:val="23"/>
        </w:rPr>
        <w:t>1. Федеральный государственный контроль (надзор) в области транспортной безопасности осуществляется уполномоченными федеральными органами исполнительной власти (далее - органы государственного контроля (надзора) согласно их компетенции в соответствии с законодательством Российской Федерации в порядке, установленном Правительством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59" w:name="000022"/>
      <w:bookmarkEnd w:id="259"/>
      <w:r w:rsidRPr="00D623F4">
        <w:rPr>
          <w:rFonts w:ascii="inherit" w:eastAsia="Times New Roman" w:hAnsi="inherit" w:cs="Arial"/>
          <w:color w:val="000000"/>
          <w:sz w:val="23"/>
          <w:szCs w:val="23"/>
        </w:rPr>
        <w:t>2. К отношениям, связанным с осуществлением федерального государственного контроля (надзора) в области транспортной безопасности, организацией и проведением проверок юридических лиц, индивидуальных предпринимателей, применяются положения Федерального </w:t>
      </w:r>
      <w:hyperlink r:id="rId34" w:history="1">
        <w:r w:rsidRPr="00D623F4">
          <w:rPr>
            <w:rFonts w:ascii="inherit" w:eastAsia="Times New Roman" w:hAnsi="inherit" w:cs="Arial"/>
            <w:color w:val="005EA5"/>
            <w:sz w:val="23"/>
            <w:szCs w:val="23"/>
            <w:u w:val="single"/>
            <w:bdr w:val="none" w:sz="0" w:space="0" w:color="auto" w:frame="1"/>
          </w:rPr>
          <w:t>закона</w:t>
        </w:r>
      </w:hyperlink>
      <w:r w:rsidRPr="00D623F4">
        <w:rPr>
          <w:rFonts w:ascii="inherit" w:eastAsia="Times New Roman" w:hAnsi="inherit" w:cs="Arial"/>
          <w:color w:val="000000"/>
          <w:sz w:val="23"/>
          <w:szCs w:val="23"/>
        </w:rPr>
        <w:t>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r:id="rId35" w:anchor="000023" w:history="1">
        <w:r w:rsidRPr="00D623F4">
          <w:rPr>
            <w:rFonts w:ascii="inherit" w:eastAsia="Times New Roman" w:hAnsi="inherit" w:cs="Arial"/>
            <w:color w:val="005EA5"/>
            <w:sz w:val="23"/>
            <w:szCs w:val="23"/>
            <w:u w:val="single"/>
            <w:bdr w:val="none" w:sz="0" w:space="0" w:color="auto" w:frame="1"/>
          </w:rPr>
          <w:t>частями 3</w:t>
        </w:r>
      </w:hyperlink>
      <w:r w:rsidRPr="00D623F4">
        <w:rPr>
          <w:rFonts w:ascii="inherit" w:eastAsia="Times New Roman" w:hAnsi="inherit" w:cs="Arial"/>
          <w:color w:val="000000"/>
          <w:sz w:val="23"/>
          <w:szCs w:val="23"/>
        </w:rPr>
        <w:t> - </w:t>
      </w:r>
      <w:hyperlink r:id="rId36" w:anchor="000032" w:history="1">
        <w:r w:rsidRPr="00D623F4">
          <w:rPr>
            <w:rFonts w:ascii="inherit" w:eastAsia="Times New Roman" w:hAnsi="inherit" w:cs="Arial"/>
            <w:color w:val="005EA5"/>
            <w:sz w:val="23"/>
            <w:szCs w:val="23"/>
            <w:u w:val="single"/>
            <w:bdr w:val="none" w:sz="0" w:space="0" w:color="auto" w:frame="1"/>
          </w:rPr>
          <w:t>6</w:t>
        </w:r>
      </w:hyperlink>
      <w:r w:rsidRPr="00D623F4">
        <w:rPr>
          <w:rFonts w:ascii="inherit" w:eastAsia="Times New Roman" w:hAnsi="inherit" w:cs="Arial"/>
          <w:color w:val="000000"/>
          <w:sz w:val="23"/>
          <w:szCs w:val="23"/>
        </w:rPr>
        <w:t> настоящей статьи.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60" w:name="000023"/>
      <w:bookmarkEnd w:id="260"/>
      <w:r w:rsidRPr="00D623F4">
        <w:rPr>
          <w:rFonts w:ascii="inherit" w:eastAsia="Times New Roman" w:hAnsi="inherit" w:cs="Arial"/>
          <w:color w:val="000000"/>
          <w:sz w:val="23"/>
          <w:szCs w:val="23"/>
        </w:rPr>
        <w:t>3. Основанием для проведения плановой проверки является истечение одного года со дня: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61" w:name="100195"/>
      <w:bookmarkStart w:id="262" w:name="000024"/>
      <w:bookmarkEnd w:id="261"/>
      <w:bookmarkEnd w:id="262"/>
      <w:r w:rsidRPr="00D623F4">
        <w:rPr>
          <w:rFonts w:ascii="inherit" w:eastAsia="Times New Roman" w:hAnsi="inherit" w:cs="Arial"/>
          <w:color w:val="000000"/>
          <w:sz w:val="23"/>
          <w:szCs w:val="23"/>
        </w:rPr>
        <w:t>1) государственной регистрации субъекта транспортной инфраструктуры, перевозчика, застройщика объектов транспортной инфраструктуры;</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63" w:name="000025"/>
      <w:bookmarkEnd w:id="263"/>
      <w:r w:rsidRPr="00D623F4">
        <w:rPr>
          <w:rFonts w:ascii="inherit" w:eastAsia="Times New Roman" w:hAnsi="inherit" w:cs="Arial"/>
          <w:color w:val="000000"/>
          <w:sz w:val="23"/>
          <w:szCs w:val="23"/>
        </w:rPr>
        <w:t>2) окончания проведения последней плановой проверки.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64" w:name="000026"/>
      <w:bookmarkEnd w:id="264"/>
      <w:r w:rsidRPr="00D623F4">
        <w:rPr>
          <w:rFonts w:ascii="inherit" w:eastAsia="Times New Roman" w:hAnsi="inherit" w:cs="Arial"/>
          <w:color w:val="000000"/>
          <w:sz w:val="23"/>
          <w:szCs w:val="23"/>
        </w:rPr>
        <w:t>4. Основанием для проведения внеплановой проверки является: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65" w:name="100196"/>
      <w:bookmarkStart w:id="266" w:name="000027"/>
      <w:bookmarkEnd w:id="265"/>
      <w:bookmarkEnd w:id="266"/>
      <w:r w:rsidRPr="00D623F4">
        <w:rPr>
          <w:rFonts w:ascii="inherit" w:eastAsia="Times New Roman" w:hAnsi="inherit" w:cs="Arial"/>
          <w:color w:val="000000"/>
          <w:sz w:val="23"/>
          <w:szCs w:val="23"/>
        </w:rPr>
        <w:t>1) истечение срока исполнения субъектом транспортной инфраструктуры, перевозчиком, застройщиком объектов транспортной инфраструктуры выданного органом государственного контроля (надзора) предписания об устранении выявленного нарушения требований по обеспечению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67" w:name="100197"/>
      <w:bookmarkStart w:id="268" w:name="000028"/>
      <w:bookmarkEnd w:id="267"/>
      <w:bookmarkEnd w:id="268"/>
      <w:r w:rsidRPr="00D623F4">
        <w:rPr>
          <w:rFonts w:ascii="inherit" w:eastAsia="Times New Roman" w:hAnsi="inherit" w:cs="Arial"/>
          <w:color w:val="000000"/>
          <w:sz w:val="23"/>
          <w:szCs w:val="23"/>
        </w:rPr>
        <w:lastRenderedPageBreak/>
        <w:t>2) поступление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фактах возникновения угрозы совершения акта незаконного вмешательства в деятельность транспортного комплекса или нарушений субъектами транспортной инфраструктуры, перевозчиками, застройщиками объектов транспортной инфраструктуры требований по обеспечению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69" w:name="000029"/>
      <w:bookmarkEnd w:id="269"/>
      <w:r w:rsidRPr="00D623F4">
        <w:rPr>
          <w:rFonts w:ascii="inherit" w:eastAsia="Times New Roman" w:hAnsi="inherit" w:cs="Arial"/>
          <w:color w:val="000000"/>
          <w:sz w:val="23"/>
          <w:szCs w:val="23"/>
        </w:rPr>
        <w:t>3) совершение акта незаконного вмешательства в деятельность транспортного комплекса, повлекшего за собой причинение вреда жизни, здоровью людей, вреда безопасности государства, государственному или муниципальному имуществу, имуществу физических и юридических лиц;</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70" w:name="000030"/>
      <w:bookmarkEnd w:id="270"/>
      <w:r w:rsidRPr="00D623F4">
        <w:rPr>
          <w:rFonts w:ascii="inherit" w:eastAsia="Times New Roman" w:hAnsi="inherit" w:cs="Arial"/>
          <w:color w:val="000000"/>
          <w:sz w:val="23"/>
          <w:szCs w:val="23"/>
        </w:rPr>
        <w:t>4)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71" w:name="100198"/>
      <w:bookmarkStart w:id="272" w:name="000031"/>
      <w:bookmarkEnd w:id="271"/>
      <w:bookmarkEnd w:id="272"/>
      <w:r w:rsidRPr="00D623F4">
        <w:rPr>
          <w:rFonts w:ascii="inherit" w:eastAsia="Times New Roman" w:hAnsi="inherit" w:cs="Arial"/>
          <w:color w:val="000000"/>
          <w:sz w:val="23"/>
          <w:szCs w:val="23"/>
        </w:rPr>
        <w:t>5. Внеплановая выездная проверка деятельности субъекта транспортной инфраструктуры, перевозчика, застройщика объектов транспортной инфраструктуры может быть проведена органом государственного контроля (надзора) по основанию, указанному в </w:t>
      </w:r>
      <w:hyperlink r:id="rId37" w:anchor="000028" w:history="1">
        <w:r w:rsidRPr="00D623F4">
          <w:rPr>
            <w:rFonts w:ascii="inherit" w:eastAsia="Times New Roman" w:hAnsi="inherit" w:cs="Arial"/>
            <w:color w:val="005EA5"/>
            <w:sz w:val="23"/>
            <w:szCs w:val="23"/>
            <w:u w:val="single"/>
            <w:bdr w:val="none" w:sz="0" w:space="0" w:color="auto" w:frame="1"/>
          </w:rPr>
          <w:t>пункте 2 части 4</w:t>
        </w:r>
      </w:hyperlink>
      <w:r w:rsidRPr="00D623F4">
        <w:rPr>
          <w:rFonts w:ascii="inherit" w:eastAsia="Times New Roman" w:hAnsi="inherit" w:cs="Arial"/>
          <w:color w:val="000000"/>
          <w:sz w:val="23"/>
          <w:szCs w:val="23"/>
        </w:rPr>
        <w:t> настоящей статьи, после согласования с органом прокуратуры, а по основанию, указанному в </w:t>
      </w:r>
      <w:hyperlink r:id="rId38" w:anchor="000029" w:history="1">
        <w:r w:rsidRPr="00D623F4">
          <w:rPr>
            <w:rFonts w:ascii="inherit" w:eastAsia="Times New Roman" w:hAnsi="inherit" w:cs="Arial"/>
            <w:color w:val="005EA5"/>
            <w:sz w:val="23"/>
            <w:szCs w:val="23"/>
            <w:u w:val="single"/>
            <w:bdr w:val="none" w:sz="0" w:space="0" w:color="auto" w:frame="1"/>
          </w:rPr>
          <w:t>пункте 3 части 4</w:t>
        </w:r>
      </w:hyperlink>
      <w:r w:rsidRPr="00D623F4">
        <w:rPr>
          <w:rFonts w:ascii="inherit" w:eastAsia="Times New Roman" w:hAnsi="inherit" w:cs="Arial"/>
          <w:color w:val="000000"/>
          <w:sz w:val="23"/>
          <w:szCs w:val="23"/>
        </w:rPr>
        <w:t> настоящей статьи, незамедлительно с извещением органа прокуратуры в порядке, установленном </w:t>
      </w:r>
      <w:hyperlink r:id="rId39" w:anchor="100338" w:history="1">
        <w:r w:rsidRPr="00D623F4">
          <w:rPr>
            <w:rFonts w:ascii="inherit" w:eastAsia="Times New Roman" w:hAnsi="inherit" w:cs="Arial"/>
            <w:color w:val="005EA5"/>
            <w:sz w:val="23"/>
            <w:szCs w:val="23"/>
            <w:u w:val="single"/>
            <w:bdr w:val="none" w:sz="0" w:space="0" w:color="auto" w:frame="1"/>
          </w:rPr>
          <w:t>частью 12 статьи 10</w:t>
        </w:r>
      </w:hyperlink>
      <w:r w:rsidRPr="00D623F4">
        <w:rPr>
          <w:rFonts w:ascii="inherit" w:eastAsia="Times New Roman" w:hAnsi="inherit" w:cs="Arial"/>
          <w:color w:val="000000"/>
          <w:sz w:val="23"/>
          <w:szCs w:val="23"/>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без согласования с органом прокуратуры.</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73" w:name="100199"/>
      <w:bookmarkStart w:id="274" w:name="000032"/>
      <w:bookmarkEnd w:id="273"/>
      <w:bookmarkEnd w:id="274"/>
      <w:r w:rsidRPr="00D623F4">
        <w:rPr>
          <w:rFonts w:ascii="inherit" w:eastAsia="Times New Roman" w:hAnsi="inherit" w:cs="Arial"/>
          <w:color w:val="000000"/>
          <w:sz w:val="23"/>
          <w:szCs w:val="23"/>
        </w:rPr>
        <w:t>6. Предварительное уведомление субъекта транспортной инфраструктуры, перевозчика, застройщика объектов транспортной инфраструктуры о проведении внеплановой выездной проверки по основанию, указанному в </w:t>
      </w:r>
      <w:hyperlink r:id="rId40" w:anchor="000028" w:history="1">
        <w:r w:rsidRPr="00D623F4">
          <w:rPr>
            <w:rFonts w:ascii="inherit" w:eastAsia="Times New Roman" w:hAnsi="inherit" w:cs="Arial"/>
            <w:color w:val="005EA5"/>
            <w:sz w:val="23"/>
            <w:szCs w:val="23"/>
            <w:u w:val="single"/>
            <w:bdr w:val="none" w:sz="0" w:space="0" w:color="auto" w:frame="1"/>
          </w:rPr>
          <w:t>пункте 2</w:t>
        </w:r>
      </w:hyperlink>
      <w:r w:rsidRPr="00D623F4">
        <w:rPr>
          <w:rFonts w:ascii="inherit" w:eastAsia="Times New Roman" w:hAnsi="inherit" w:cs="Arial"/>
          <w:color w:val="000000"/>
          <w:sz w:val="23"/>
          <w:szCs w:val="23"/>
        </w:rPr>
        <w:t> или </w:t>
      </w:r>
      <w:hyperlink r:id="rId41" w:anchor="000029" w:history="1">
        <w:r w:rsidRPr="00D623F4">
          <w:rPr>
            <w:rFonts w:ascii="inherit" w:eastAsia="Times New Roman" w:hAnsi="inherit" w:cs="Arial"/>
            <w:color w:val="005EA5"/>
            <w:sz w:val="23"/>
            <w:szCs w:val="23"/>
            <w:u w:val="single"/>
            <w:bdr w:val="none" w:sz="0" w:space="0" w:color="auto" w:frame="1"/>
          </w:rPr>
          <w:t>3 части 4</w:t>
        </w:r>
      </w:hyperlink>
      <w:r w:rsidRPr="00D623F4">
        <w:rPr>
          <w:rFonts w:ascii="inherit" w:eastAsia="Times New Roman" w:hAnsi="inherit" w:cs="Arial"/>
          <w:color w:val="000000"/>
          <w:sz w:val="23"/>
          <w:szCs w:val="23"/>
        </w:rPr>
        <w:t> настоящей статьи, не допускается.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75" w:name="100200"/>
      <w:bookmarkEnd w:id="275"/>
      <w:r w:rsidRPr="00D623F4">
        <w:rPr>
          <w:rFonts w:ascii="inherit" w:eastAsia="Times New Roman" w:hAnsi="inherit" w:cs="Arial"/>
          <w:color w:val="000000"/>
          <w:sz w:val="23"/>
          <w:szCs w:val="23"/>
        </w:rPr>
        <w:t>7. При проведении проверок субъектов транспортной инфраструктуры, перевозчиков, застройщиков объектов транспортной инфраструктуры, в том числе плановых и внеплановых выездных проверок, допускается использование тест-предметов (предметов, имитирующих оружие, взрывчатые вещества или другие устройства, предметы и вещества, в отношении которых установлены запрет или ограничение на перемещение в зону транспортной безопасности или ее часть) и тест-объектов (лиц, имитирующих нарушителей требований по обеспечению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76" w:name="100201"/>
      <w:bookmarkEnd w:id="276"/>
      <w:r w:rsidRPr="00D623F4">
        <w:rPr>
          <w:rFonts w:ascii="inherit" w:eastAsia="Times New Roman" w:hAnsi="inherit" w:cs="Arial"/>
          <w:color w:val="000000"/>
          <w:sz w:val="23"/>
          <w:szCs w:val="23"/>
        </w:rPr>
        <w:t>8. Проверки субъектов транспортной инфраструктуры, перевозчиков, застройщиков объектов транспортной инфраструктуры с использованием указанных в </w:t>
      </w:r>
      <w:hyperlink r:id="rId42" w:anchor="100200" w:history="1">
        <w:r w:rsidRPr="00D623F4">
          <w:rPr>
            <w:rFonts w:ascii="inherit" w:eastAsia="Times New Roman" w:hAnsi="inherit" w:cs="Arial"/>
            <w:color w:val="005EA5"/>
            <w:sz w:val="23"/>
            <w:szCs w:val="23"/>
            <w:u w:val="single"/>
            <w:bdr w:val="none" w:sz="0" w:space="0" w:color="auto" w:frame="1"/>
          </w:rPr>
          <w:t>части 7</w:t>
        </w:r>
      </w:hyperlink>
      <w:r w:rsidRPr="00D623F4">
        <w:rPr>
          <w:rFonts w:ascii="inherit" w:eastAsia="Times New Roman" w:hAnsi="inherit" w:cs="Arial"/>
          <w:color w:val="000000"/>
          <w:sz w:val="23"/>
          <w:szCs w:val="23"/>
        </w:rPr>
        <w:t xml:space="preserve"> настоящей статьи тест-предметов и тест-объектов проводятся органами государственного контроля (надзора) во взаимодействии с уполномоченными представителями органов федеральной службы безопасности и (или) органов внутренних дел Российской Федерации или уполномоченных подразделений указанных органов в порядке, установленном федеральным органом </w:t>
      </w:r>
      <w:r w:rsidRPr="00D623F4">
        <w:rPr>
          <w:rFonts w:ascii="inherit" w:eastAsia="Times New Roman" w:hAnsi="inherit" w:cs="Arial"/>
          <w:color w:val="000000"/>
          <w:sz w:val="23"/>
          <w:szCs w:val="23"/>
        </w:rPr>
        <w:lastRenderedPageBreak/>
        <w:t>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77" w:name="100094"/>
      <w:bookmarkEnd w:id="277"/>
      <w:r w:rsidRPr="00D623F4">
        <w:rPr>
          <w:rFonts w:ascii="inherit" w:eastAsia="Times New Roman" w:hAnsi="inherit" w:cs="Arial"/>
          <w:color w:val="000000"/>
          <w:sz w:val="23"/>
          <w:szCs w:val="23"/>
        </w:rPr>
        <w:t>Статья 12. Права и обязанности субъектов транспортной инфраструктуры и перевозчиков в области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78" w:name="100095"/>
      <w:bookmarkEnd w:id="278"/>
      <w:r w:rsidRPr="00D623F4">
        <w:rPr>
          <w:rFonts w:ascii="inherit" w:eastAsia="Times New Roman" w:hAnsi="inherit" w:cs="Arial"/>
          <w:color w:val="000000"/>
          <w:sz w:val="23"/>
          <w:szCs w:val="23"/>
        </w:rPr>
        <w:t>1. Субъекты транспортной инфраструктуры и перевозчики имеют право:</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79" w:name="100096"/>
      <w:bookmarkEnd w:id="279"/>
      <w:r w:rsidRPr="00D623F4">
        <w:rPr>
          <w:rFonts w:ascii="inherit" w:eastAsia="Times New Roman" w:hAnsi="inherit" w:cs="Arial"/>
          <w:color w:val="000000"/>
          <w:sz w:val="23"/>
          <w:szCs w:val="23"/>
        </w:rPr>
        <w:t>1) в установленном порядке получать от уполномоченных федеральных органов исполнительной власти информацию по вопросам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80" w:name="100097"/>
      <w:bookmarkEnd w:id="280"/>
      <w:r w:rsidRPr="00D623F4">
        <w:rPr>
          <w:rFonts w:ascii="inherit" w:eastAsia="Times New Roman" w:hAnsi="inherit" w:cs="Arial"/>
          <w:color w:val="000000"/>
          <w:sz w:val="23"/>
          <w:szCs w:val="23"/>
        </w:rPr>
        <w:t>2) вносить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федеральный орган исполнительной власти в области обеспечения безопасности Российской Федерации и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внутренних дел, предложения по обеспечению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81" w:name="100098"/>
      <w:bookmarkEnd w:id="281"/>
      <w:r w:rsidRPr="00D623F4">
        <w:rPr>
          <w:rFonts w:ascii="inherit" w:eastAsia="Times New Roman" w:hAnsi="inherit" w:cs="Arial"/>
          <w:color w:val="000000"/>
          <w:sz w:val="23"/>
          <w:szCs w:val="23"/>
        </w:rPr>
        <w:t>2. Субъекты транспортной инфраструктуры и перевозчики обязаны:</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82" w:name="100099"/>
      <w:bookmarkEnd w:id="282"/>
      <w:r w:rsidRPr="00D623F4">
        <w:rPr>
          <w:rFonts w:ascii="inherit" w:eastAsia="Times New Roman" w:hAnsi="inherit" w:cs="Arial"/>
          <w:color w:val="000000"/>
          <w:sz w:val="23"/>
          <w:szCs w:val="23"/>
        </w:rPr>
        <w:t>1) незамедлительно информировать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об угрозах совершения и о совершении актов незаконного вмешательства на объектах транспортной инфраструктуры и транспортных средствах;</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83" w:name="100100"/>
      <w:bookmarkEnd w:id="283"/>
      <w:r w:rsidRPr="00D623F4">
        <w:rPr>
          <w:rFonts w:ascii="inherit" w:eastAsia="Times New Roman" w:hAnsi="inherit" w:cs="Arial"/>
          <w:color w:val="000000"/>
          <w:sz w:val="23"/>
          <w:szCs w:val="23"/>
        </w:rPr>
        <w:t>2) выполнять предписания, постановления должностных лиц уполномоченных федеральных органов исполнительной власти об устранении нарушений требований по обеспечению транспортной безопасности в соответствии со </w:t>
      </w:r>
      <w:hyperlink r:id="rId43" w:anchor="100059" w:history="1">
        <w:r w:rsidRPr="00D623F4">
          <w:rPr>
            <w:rFonts w:ascii="inherit" w:eastAsia="Times New Roman" w:hAnsi="inherit" w:cs="Arial"/>
            <w:color w:val="005EA5"/>
            <w:sz w:val="23"/>
            <w:szCs w:val="23"/>
            <w:u w:val="single"/>
            <w:bdr w:val="none" w:sz="0" w:space="0" w:color="auto" w:frame="1"/>
          </w:rPr>
          <w:t>статьей 8</w:t>
        </w:r>
      </w:hyperlink>
      <w:r w:rsidRPr="00D623F4">
        <w:rPr>
          <w:rFonts w:ascii="inherit" w:eastAsia="Times New Roman" w:hAnsi="inherit" w:cs="Arial"/>
          <w:color w:val="000000"/>
          <w:sz w:val="23"/>
          <w:szCs w:val="23"/>
        </w:rPr>
        <w:t> настоящего Федерального закона;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84" w:name="100202"/>
      <w:bookmarkStart w:id="285" w:name="100101"/>
      <w:bookmarkEnd w:id="284"/>
      <w:bookmarkEnd w:id="285"/>
      <w:r w:rsidRPr="00D623F4">
        <w:rPr>
          <w:rFonts w:ascii="inherit" w:eastAsia="Times New Roman" w:hAnsi="inherit" w:cs="Arial"/>
          <w:color w:val="000000"/>
          <w:sz w:val="23"/>
          <w:szCs w:val="23"/>
        </w:rPr>
        <w:t>3) оказывать содействие в выявлении, предупреждении и пресечении актов незаконного вмешательства, установлении причин и условий, способствующих их совершению;</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86" w:name="000071"/>
      <w:bookmarkStart w:id="287" w:name="100203"/>
      <w:bookmarkEnd w:id="286"/>
      <w:bookmarkEnd w:id="287"/>
      <w:r w:rsidRPr="00D623F4">
        <w:rPr>
          <w:rFonts w:ascii="inherit" w:eastAsia="Times New Roman" w:hAnsi="inherit" w:cs="Arial"/>
          <w:color w:val="000000"/>
          <w:sz w:val="23"/>
          <w:szCs w:val="23"/>
        </w:rPr>
        <w:t>4) предоставлять в компетентные органы в области обеспечения транспортной безопасности полную и достоверную информацию для проведения категорирования и ведения реестра объектов транспортной инфраструктуры и транспортных средств, предусмотренных </w:t>
      </w:r>
      <w:hyperlink r:id="rId44" w:anchor="000112" w:history="1">
        <w:r w:rsidRPr="00D623F4">
          <w:rPr>
            <w:rFonts w:ascii="inherit" w:eastAsia="Times New Roman" w:hAnsi="inherit" w:cs="Arial"/>
            <w:color w:val="005EA5"/>
            <w:sz w:val="23"/>
            <w:szCs w:val="23"/>
            <w:u w:val="single"/>
            <w:bdr w:val="none" w:sz="0" w:space="0" w:color="auto" w:frame="1"/>
          </w:rPr>
          <w:t>статьей 6</w:t>
        </w:r>
      </w:hyperlink>
      <w:r w:rsidRPr="00D623F4">
        <w:rPr>
          <w:rFonts w:ascii="inherit" w:eastAsia="Times New Roman" w:hAnsi="inherit" w:cs="Arial"/>
          <w:color w:val="000000"/>
          <w:sz w:val="23"/>
          <w:szCs w:val="23"/>
        </w:rPr>
        <w:t> настоящего Федерального закона;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88" w:name="000072"/>
      <w:bookmarkEnd w:id="288"/>
      <w:r w:rsidRPr="00D623F4">
        <w:rPr>
          <w:rFonts w:ascii="inherit" w:eastAsia="Times New Roman" w:hAnsi="inherit" w:cs="Arial"/>
          <w:color w:val="000000"/>
          <w:sz w:val="23"/>
          <w:szCs w:val="23"/>
        </w:rPr>
        <w:t xml:space="preserve">5) обеспечивать на объекте транспортной инфраструктуры или транспортном средстве доступ к данным с технических средств обеспечения транспортной безопасности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Федеральной службы по надзору в сфере транспорта, а также передачу таких данных в служебные помещения на объекте транспортной инфраструктуры, предоставленные (переданные) территориальным органам и (или) подразделениям указанных федеральных органов исполнительной власти для выполнения задач на объекте транспортной инфраструктуры в соответствии с установленными полномочиями,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w:t>
      </w:r>
      <w:r w:rsidRPr="00D623F4">
        <w:rPr>
          <w:rFonts w:ascii="inherit" w:eastAsia="Times New Roman" w:hAnsi="inherit" w:cs="Arial"/>
          <w:color w:val="000000"/>
          <w:sz w:val="23"/>
          <w:szCs w:val="23"/>
        </w:rPr>
        <w:lastRenderedPageBreak/>
        <w:t>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89" w:name="000053"/>
      <w:bookmarkEnd w:id="289"/>
      <w:r w:rsidRPr="00D623F4">
        <w:rPr>
          <w:rFonts w:ascii="inherit" w:eastAsia="Times New Roman" w:hAnsi="inherit" w:cs="Arial"/>
          <w:color w:val="000000"/>
          <w:sz w:val="23"/>
          <w:szCs w:val="23"/>
        </w:rPr>
        <w:t>2.1. Субъекты транспортной инфраструктуры, а в случае, если собственники проектируемых объектов транспортной инфраструктуры не определены, - застройщики объектов транспортной инфраструктуры, осуществляющие проектирование, строительство и (или) реконструкцию (в результате которой площадь реконструируемого объекта транспортной инфраструктуры и число прибывающих и отправляемых в течение календарного года пассажиров увеличатся более чем на 20 процентов) аэропортов, метрополитенов, а также морских терминалов, речных портов и железнодорожных вокзалов, соответствующих первой и второй категориям, предусмотренным законодательством Российской Федерации в области транспортной безопасности, и (или) отнесенных к указанным категориям, обязаны уведомлять о предстоящих проектировании, строительстве и (или) реконструкции на этапе подготовки задания на проектирование указанных объектов транспортной инфраструктуры или разработки технического задания на их строительство и (или) реконструкцию соответствующие территориальные органы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и соответствующие органы федеральной службы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90" w:name="000054"/>
      <w:bookmarkEnd w:id="290"/>
      <w:r w:rsidRPr="00D623F4">
        <w:rPr>
          <w:rFonts w:ascii="inherit" w:eastAsia="Times New Roman" w:hAnsi="inherit" w:cs="Arial"/>
          <w:color w:val="000000"/>
          <w:sz w:val="23"/>
          <w:szCs w:val="23"/>
        </w:rPr>
        <w:t>2.2. На основании обращений территориальных органов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и соответствующих органов федеральной службы безопасности, поступивших в месячный срок со дня получения уведомления о предстоящих проектировании, строительстве и (или) реконструкции объектов транспортной инфраструктуры, субъекты транспортной инфраструктуры, а также застройщики объектов транспортной инфраструктуры, указанные в </w:t>
      </w:r>
      <w:hyperlink r:id="rId45" w:anchor="000053" w:history="1">
        <w:r w:rsidRPr="00D623F4">
          <w:rPr>
            <w:rFonts w:ascii="inherit" w:eastAsia="Times New Roman" w:hAnsi="inherit" w:cs="Arial"/>
            <w:color w:val="005EA5"/>
            <w:sz w:val="23"/>
            <w:szCs w:val="23"/>
            <w:u w:val="single"/>
            <w:bdr w:val="none" w:sz="0" w:space="0" w:color="auto" w:frame="1"/>
          </w:rPr>
          <w:t>части 2.1</w:t>
        </w:r>
      </w:hyperlink>
      <w:r w:rsidRPr="00D623F4">
        <w:rPr>
          <w:rFonts w:ascii="inherit" w:eastAsia="Times New Roman" w:hAnsi="inherit" w:cs="Arial"/>
          <w:color w:val="000000"/>
          <w:sz w:val="23"/>
          <w:szCs w:val="23"/>
        </w:rPr>
        <w:t> настоящей статьи, обязаны предусматривать служебные и подсобные помещения на указанных объектах транспортной инфраструктуры, предназначенные для предоставления на безвозмездной основе территориальным органам и подразделениям полиции, выполняющим задачи по обеспечению безопасности граждан и охране общественного порядка, противодействию преступности непосредственно на объектах транспортной инфраструктуры железнодорожного, водного, воздушного транспорта и метрополитенах, и органам федеральной службы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91" w:name="000055"/>
      <w:bookmarkEnd w:id="291"/>
      <w:r w:rsidRPr="00D623F4">
        <w:rPr>
          <w:rFonts w:ascii="inherit" w:eastAsia="Times New Roman" w:hAnsi="inherit" w:cs="Arial"/>
          <w:color w:val="000000"/>
          <w:sz w:val="23"/>
          <w:szCs w:val="23"/>
        </w:rPr>
        <w:t>2.3. Требования к служебным и подсобным помещениям, предназначенным для предоставления территориальным органам и подразделениям полиции, выполняющим задачи по обеспечению безопасности граждан и охране общественного порядка, противодействию преступности на железнодорожном, водном, воздушном транспорте и метрополитенах,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и градостроительства,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92" w:name="000056"/>
      <w:bookmarkEnd w:id="292"/>
      <w:r w:rsidRPr="00D623F4">
        <w:rPr>
          <w:rFonts w:ascii="inherit" w:eastAsia="Times New Roman" w:hAnsi="inherit" w:cs="Arial"/>
          <w:color w:val="000000"/>
          <w:sz w:val="23"/>
          <w:szCs w:val="23"/>
        </w:rPr>
        <w:lastRenderedPageBreak/>
        <w:t>2.4. Требования к служебным и подсобным помещениям, предназначенным для предоставления органам федеральной службы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и градостроительства,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93" w:name="100204"/>
      <w:bookmarkStart w:id="294" w:name="100102"/>
      <w:bookmarkEnd w:id="293"/>
      <w:bookmarkEnd w:id="294"/>
      <w:r w:rsidRPr="00D623F4">
        <w:rPr>
          <w:rFonts w:ascii="inherit" w:eastAsia="Times New Roman" w:hAnsi="inherit" w:cs="Arial"/>
          <w:color w:val="000000"/>
          <w:sz w:val="23"/>
          <w:szCs w:val="23"/>
        </w:rPr>
        <w:t>3. Субъекты транспортной инфраструктуры и перевозчики несут ответственность за неисполнение требований в области обеспечения транспортной безопасности в соответствии с законодательством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95" w:name="100205"/>
      <w:bookmarkEnd w:id="295"/>
      <w:r w:rsidRPr="00D623F4">
        <w:rPr>
          <w:rFonts w:ascii="inherit" w:eastAsia="Times New Roman" w:hAnsi="inherit" w:cs="Arial"/>
          <w:color w:val="000000"/>
          <w:sz w:val="23"/>
          <w:szCs w:val="23"/>
        </w:rPr>
        <w:t>Статья 12.1. Подготовка и аттестация сил обеспечения транспортной безопасности, аккредитация подразделений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96" w:name="000061"/>
      <w:bookmarkStart w:id="297" w:name="100206"/>
      <w:bookmarkEnd w:id="296"/>
      <w:bookmarkEnd w:id="297"/>
      <w:r w:rsidRPr="00D623F4">
        <w:rPr>
          <w:rFonts w:ascii="inherit" w:eastAsia="Times New Roman" w:hAnsi="inherit" w:cs="Arial"/>
          <w:color w:val="000000"/>
          <w:sz w:val="23"/>
          <w:szCs w:val="23"/>
        </w:rPr>
        <w:t>1. Подготовка сил обеспечения транспортной безопасности осуществляется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98" w:name="100207"/>
      <w:bookmarkEnd w:id="298"/>
      <w:r w:rsidRPr="00D623F4">
        <w:rPr>
          <w:rFonts w:ascii="inherit" w:eastAsia="Times New Roman" w:hAnsi="inherit" w:cs="Arial"/>
          <w:color w:val="000000"/>
          <w:sz w:val="23"/>
          <w:szCs w:val="23"/>
        </w:rPr>
        <w:t>2. Силы обеспечения транспортной безопасности подлежат обязательной аттестации, проводимой органами аттестации в порядке, установленном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Для целей аттестации сил обеспечения транспортной безопасности компетентные органы в области обеспечения транспортной безопасности имеют право привлекать аттестующие организации в порядке, установленном Правительством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299" w:name="000073"/>
      <w:bookmarkEnd w:id="299"/>
      <w:r w:rsidRPr="00D623F4">
        <w:rPr>
          <w:rFonts w:ascii="inherit" w:eastAsia="Times New Roman" w:hAnsi="inherit" w:cs="Arial"/>
          <w:color w:val="000000"/>
          <w:sz w:val="23"/>
          <w:szCs w:val="23"/>
        </w:rPr>
        <w:t>2.1. Определение привлекаемой аттестующей организации осуществляется субъектом транспортной инфраструктуры, подразделением транспортной безопасности или организацией, претендующей на аккредитацию в качестве подразделения транспортной безопасности, из числа аккредитованных организаций, включенных в реестр аттестующих организаций, установление порядка формирования и ведения которого предусмотрено </w:t>
      </w:r>
      <w:hyperlink r:id="rId46" w:anchor="100215" w:history="1">
        <w:r w:rsidRPr="00D623F4">
          <w:rPr>
            <w:rFonts w:ascii="inherit" w:eastAsia="Times New Roman" w:hAnsi="inherit" w:cs="Arial"/>
            <w:color w:val="005EA5"/>
            <w:sz w:val="23"/>
            <w:szCs w:val="23"/>
            <w:u w:val="single"/>
            <w:bdr w:val="none" w:sz="0" w:space="0" w:color="auto" w:frame="1"/>
          </w:rPr>
          <w:t>частью 10</w:t>
        </w:r>
      </w:hyperlink>
      <w:r w:rsidRPr="00D623F4">
        <w:rPr>
          <w:rFonts w:ascii="inherit" w:eastAsia="Times New Roman" w:hAnsi="inherit" w:cs="Arial"/>
          <w:color w:val="000000"/>
          <w:sz w:val="23"/>
          <w:szCs w:val="23"/>
        </w:rPr>
        <w:t> настоящей статьи.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00" w:name="100208"/>
      <w:bookmarkEnd w:id="300"/>
      <w:r w:rsidRPr="00D623F4">
        <w:rPr>
          <w:rFonts w:ascii="inherit" w:eastAsia="Times New Roman" w:hAnsi="inherit" w:cs="Arial"/>
          <w:color w:val="000000"/>
          <w:sz w:val="23"/>
          <w:szCs w:val="23"/>
        </w:rPr>
        <w:t xml:space="preserve">3. В целях принятия решения об аттестации сил обеспечения транспортной безопасности органы аттестации, аттестующие организации осуществляют проверку соответствия знаний, </w:t>
      </w:r>
      <w:r w:rsidRPr="00D623F4">
        <w:rPr>
          <w:rFonts w:ascii="inherit" w:eastAsia="Times New Roman" w:hAnsi="inherit" w:cs="Arial"/>
          <w:color w:val="000000"/>
          <w:sz w:val="23"/>
          <w:szCs w:val="23"/>
        </w:rPr>
        <w:lastRenderedPageBreak/>
        <w:t>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01" w:name="100209"/>
      <w:bookmarkEnd w:id="301"/>
      <w:r w:rsidRPr="00D623F4">
        <w:rPr>
          <w:rFonts w:ascii="inherit" w:eastAsia="Times New Roman" w:hAnsi="inherit" w:cs="Arial"/>
          <w:color w:val="000000"/>
          <w:sz w:val="23"/>
          <w:szCs w:val="23"/>
        </w:rPr>
        <w:t>4. Перечень отдельных категорий сил обеспечения транспортной безопасности устанавливается порядком аттестации сил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02" w:name="100210"/>
      <w:bookmarkEnd w:id="302"/>
      <w:r w:rsidRPr="00D623F4">
        <w:rPr>
          <w:rFonts w:ascii="inherit" w:eastAsia="Times New Roman" w:hAnsi="inherit" w:cs="Arial"/>
          <w:color w:val="000000"/>
          <w:sz w:val="23"/>
          <w:szCs w:val="23"/>
        </w:rPr>
        <w:t>5. Требования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03" w:name="100211"/>
      <w:bookmarkEnd w:id="303"/>
      <w:r w:rsidRPr="00D623F4">
        <w:rPr>
          <w:rFonts w:ascii="inherit" w:eastAsia="Times New Roman" w:hAnsi="inherit" w:cs="Arial"/>
          <w:color w:val="000000"/>
          <w:sz w:val="23"/>
          <w:szCs w:val="23"/>
        </w:rPr>
        <w:t>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представлению компетентных органов в области обеспечения транспортной безопасности могут устанавливаться в части, не противоречащей настоящему Федеральному закону,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04" w:name="000074"/>
      <w:bookmarkStart w:id="305" w:name="100212"/>
      <w:bookmarkEnd w:id="304"/>
      <w:bookmarkEnd w:id="305"/>
      <w:r w:rsidRPr="00D623F4">
        <w:rPr>
          <w:rFonts w:ascii="inherit" w:eastAsia="Times New Roman" w:hAnsi="inherit" w:cs="Arial"/>
          <w:color w:val="000000"/>
          <w:sz w:val="23"/>
          <w:szCs w:val="23"/>
        </w:rPr>
        <w:t>7. К аттестации сил обеспечения транспортной безопасности не допускаются лица, имеющие ограничения на выполнение работ, непосредственно связанных с обеспечением транспортной безопасности, установленные </w:t>
      </w:r>
      <w:hyperlink r:id="rId47" w:anchor="100068" w:history="1">
        <w:r w:rsidRPr="00D623F4">
          <w:rPr>
            <w:rFonts w:ascii="inherit" w:eastAsia="Times New Roman" w:hAnsi="inherit" w:cs="Arial"/>
            <w:color w:val="005EA5"/>
            <w:sz w:val="23"/>
            <w:szCs w:val="23"/>
            <w:u w:val="single"/>
            <w:bdr w:val="none" w:sz="0" w:space="0" w:color="auto" w:frame="1"/>
          </w:rPr>
          <w:t>пунктами 1</w:t>
        </w:r>
      </w:hyperlink>
      <w:r w:rsidRPr="00D623F4">
        <w:rPr>
          <w:rFonts w:ascii="inherit" w:eastAsia="Times New Roman" w:hAnsi="inherit" w:cs="Arial"/>
          <w:color w:val="000000"/>
          <w:sz w:val="23"/>
          <w:szCs w:val="23"/>
        </w:rPr>
        <w:t> - </w:t>
      </w:r>
      <w:hyperlink r:id="rId48" w:anchor="000069" w:history="1">
        <w:r w:rsidRPr="00D623F4">
          <w:rPr>
            <w:rFonts w:ascii="inherit" w:eastAsia="Times New Roman" w:hAnsi="inherit" w:cs="Arial"/>
            <w:color w:val="005EA5"/>
            <w:sz w:val="23"/>
            <w:szCs w:val="23"/>
            <w:u w:val="single"/>
            <w:bdr w:val="none" w:sz="0" w:space="0" w:color="auto" w:frame="1"/>
          </w:rPr>
          <w:t>7</w:t>
        </w:r>
      </w:hyperlink>
      <w:r w:rsidRPr="00D623F4">
        <w:rPr>
          <w:rFonts w:ascii="inherit" w:eastAsia="Times New Roman" w:hAnsi="inherit" w:cs="Arial"/>
          <w:color w:val="000000"/>
          <w:sz w:val="23"/>
          <w:szCs w:val="23"/>
        </w:rPr>
        <w:t> и </w:t>
      </w:r>
      <w:hyperlink r:id="rId49" w:anchor="000051" w:history="1">
        <w:r w:rsidRPr="00D623F4">
          <w:rPr>
            <w:rFonts w:ascii="inherit" w:eastAsia="Times New Roman" w:hAnsi="inherit" w:cs="Arial"/>
            <w:color w:val="005EA5"/>
            <w:sz w:val="23"/>
            <w:szCs w:val="23"/>
            <w:u w:val="single"/>
            <w:bdr w:val="none" w:sz="0" w:space="0" w:color="auto" w:frame="1"/>
          </w:rPr>
          <w:t>9 части 1 статьи 10</w:t>
        </w:r>
      </w:hyperlink>
      <w:r w:rsidRPr="00D623F4">
        <w:rPr>
          <w:rFonts w:ascii="inherit" w:eastAsia="Times New Roman" w:hAnsi="inherit" w:cs="Arial"/>
          <w:color w:val="000000"/>
          <w:sz w:val="23"/>
          <w:szCs w:val="23"/>
        </w:rPr>
        <w:t> настоящего Федерального закона.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06" w:name="000075"/>
      <w:bookmarkStart w:id="307" w:name="100213"/>
      <w:bookmarkEnd w:id="306"/>
      <w:bookmarkEnd w:id="307"/>
      <w:r w:rsidRPr="00D623F4">
        <w:rPr>
          <w:rFonts w:ascii="inherit" w:eastAsia="Times New Roman" w:hAnsi="inherit" w:cs="Arial"/>
          <w:color w:val="000000"/>
          <w:sz w:val="23"/>
          <w:szCs w:val="23"/>
        </w:rPr>
        <w:t>8. Функции, предусмотренные </w:t>
      </w:r>
      <w:hyperlink r:id="rId50" w:anchor="100208" w:history="1">
        <w:r w:rsidRPr="00D623F4">
          <w:rPr>
            <w:rFonts w:ascii="inherit" w:eastAsia="Times New Roman" w:hAnsi="inherit" w:cs="Arial"/>
            <w:color w:val="005EA5"/>
            <w:sz w:val="23"/>
            <w:szCs w:val="23"/>
            <w:u w:val="single"/>
            <w:bdr w:val="none" w:sz="0" w:space="0" w:color="auto" w:frame="1"/>
          </w:rPr>
          <w:t>частью 3</w:t>
        </w:r>
      </w:hyperlink>
      <w:r w:rsidRPr="00D623F4">
        <w:rPr>
          <w:rFonts w:ascii="inherit" w:eastAsia="Times New Roman" w:hAnsi="inherit" w:cs="Arial"/>
          <w:color w:val="000000"/>
          <w:sz w:val="23"/>
          <w:szCs w:val="23"/>
        </w:rPr>
        <w:t> настоящей статьи, осуществляются органами аттестации, аттестующими организациями на основании договора, заключенного с субъектом транспортной инфраструктуры, подразделением транспортной безопасности, иной организацией, индивидуальным предпринимателем, выполняющими работы (оказывающими услуги) в целях исполнения субъектом транспортной инфраструктуры требований по обеспечению транспортной безопасности, или с аттестуемым лицом.</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08" w:name="100214"/>
      <w:bookmarkEnd w:id="308"/>
      <w:r w:rsidRPr="00D623F4">
        <w:rPr>
          <w:rFonts w:ascii="inherit" w:eastAsia="Times New Roman" w:hAnsi="inherit" w:cs="Arial"/>
          <w:color w:val="000000"/>
          <w:sz w:val="23"/>
          <w:szCs w:val="23"/>
        </w:rPr>
        <w:t>9. Аккредитация юридических лиц в качестве подразделений транспортной безопасности осуществляется федеральными органами исполнительной власти, осуществляющими функции по оказанию государственных услуг в области обеспечения транспортной безопасности, в установленной сфере деятельности. Порядок аккредитации юридических лиц в качестве подразделений транспортной безопасности и требования к ним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09" w:name="100215"/>
      <w:bookmarkEnd w:id="309"/>
      <w:r w:rsidRPr="00D623F4">
        <w:rPr>
          <w:rFonts w:ascii="inherit" w:eastAsia="Times New Roman" w:hAnsi="inherit" w:cs="Arial"/>
          <w:color w:val="000000"/>
          <w:sz w:val="23"/>
          <w:szCs w:val="23"/>
        </w:rPr>
        <w:t xml:space="preserve">10. Порядок формирования и ведения реестра органов аттестации, порядок формирования и ведения реестра аттестующих организаций, порядок формирования и ведения реестра аккредитованных подразделений транспортной безопасности, порядок формирования и ведения реестра выданных свидетельств об аттестации сил обеспечения транспортной </w:t>
      </w:r>
      <w:r w:rsidRPr="00D623F4">
        <w:rPr>
          <w:rFonts w:ascii="inherit" w:eastAsia="Times New Roman" w:hAnsi="inherit" w:cs="Arial"/>
          <w:color w:val="000000"/>
          <w:sz w:val="23"/>
          <w:szCs w:val="23"/>
        </w:rPr>
        <w:lastRenderedPageBreak/>
        <w:t>безопасности, а также предоставления содержащихся в нем данных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10" w:name="100216"/>
      <w:bookmarkEnd w:id="310"/>
      <w:r w:rsidRPr="00D623F4">
        <w:rPr>
          <w:rFonts w:ascii="inherit" w:eastAsia="Times New Roman" w:hAnsi="inherit" w:cs="Arial"/>
          <w:color w:val="000000"/>
          <w:sz w:val="23"/>
          <w:szCs w:val="23"/>
        </w:rPr>
        <w:t>Статья 12.2. Досмотр, дополнительный досмотр и повторный досмотр в целях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11" w:name="100217"/>
      <w:bookmarkEnd w:id="311"/>
      <w:r w:rsidRPr="00D623F4">
        <w:rPr>
          <w:rFonts w:ascii="inherit" w:eastAsia="Times New Roman" w:hAnsi="inherit" w:cs="Arial"/>
          <w:color w:val="000000"/>
          <w:sz w:val="23"/>
          <w:szCs w:val="23"/>
        </w:rPr>
        <w:t>1. В случаях, предусмотренных требованиями по обеспечению транспортной безопасности, установленными в соответствии со </w:t>
      </w:r>
      <w:hyperlink r:id="rId51" w:anchor="000043" w:history="1">
        <w:r w:rsidRPr="00D623F4">
          <w:rPr>
            <w:rFonts w:ascii="inherit" w:eastAsia="Times New Roman" w:hAnsi="inherit" w:cs="Arial"/>
            <w:color w:val="005EA5"/>
            <w:sz w:val="23"/>
            <w:szCs w:val="23"/>
            <w:u w:val="single"/>
            <w:bdr w:val="none" w:sz="0" w:space="0" w:color="auto" w:frame="1"/>
          </w:rPr>
          <w:t>статьей 8</w:t>
        </w:r>
      </w:hyperlink>
      <w:r w:rsidRPr="00D623F4">
        <w:rPr>
          <w:rFonts w:ascii="inherit" w:eastAsia="Times New Roman" w:hAnsi="inherit" w:cs="Arial"/>
          <w:color w:val="000000"/>
          <w:sz w:val="23"/>
          <w:szCs w:val="23"/>
        </w:rPr>
        <w:t> настоящего Федерального закона, проводятся досмотр, дополнительный досмотр, повторный досмотр, наблюдение и (или) собеседование в целях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12" w:name="100218"/>
      <w:bookmarkEnd w:id="312"/>
      <w:r w:rsidRPr="00D623F4">
        <w:rPr>
          <w:rFonts w:ascii="inherit" w:eastAsia="Times New Roman" w:hAnsi="inherit" w:cs="Arial"/>
          <w:color w:val="000000"/>
          <w:sz w:val="23"/>
          <w:szCs w:val="23"/>
        </w:rPr>
        <w:t>2. Организация досмотра, дополнительного досмотра, повторного досмотра, наблюдения и (или) собеседования в целях обеспечения транспортной безопасности возлагается на субъекты транспортной инфраструктуры и (или) перевозчиков.</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13" w:name="000076"/>
      <w:bookmarkStart w:id="314" w:name="100219"/>
      <w:bookmarkEnd w:id="313"/>
      <w:bookmarkEnd w:id="314"/>
      <w:r w:rsidRPr="00D623F4">
        <w:rPr>
          <w:rFonts w:ascii="inherit" w:eastAsia="Times New Roman" w:hAnsi="inherit" w:cs="Arial"/>
          <w:color w:val="000000"/>
          <w:sz w:val="23"/>
          <w:szCs w:val="23"/>
        </w:rPr>
        <w:t>3. В ходе проведения досмотра, повторного досмотра в целях обеспечения транспортной безопасности осуществляются мероприятия по обследованию физических лиц, транспортных средств, грузов, багажа, почтовых отправлений, ручной клади и личных вещей, находящихся у физических лиц, иных материальных объектов, направленные на обнаружение предметов и веществ, имеющих внешние признаки схожести с оружием, взрывчатыми веществами или другими устройствами, предметами и веществами, в отношении которых установлены запрет или ограничение на перемещение в зону транспортной безопасности или ее часть и (или) которые могут быть использованы для совершения актов незаконного вмешательства, а также на выявление лиц, транспортных средств, для допуска которых в зону транспортной безопасности или ее часть не имеется правовых оснований. Повторный досмотр в целях обеспечения транспортной безопасности проводится при получении субъектом транспортной инфраструктуры или перевозчиком информации об угрозе совершения акта незаконного вмешательства, а также при принятии решения о его проведении по результатам наблюдения и (или) собеседования в целях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15" w:name="000077"/>
      <w:bookmarkStart w:id="316" w:name="100220"/>
      <w:bookmarkEnd w:id="315"/>
      <w:bookmarkEnd w:id="316"/>
      <w:r w:rsidRPr="00D623F4">
        <w:rPr>
          <w:rFonts w:ascii="inherit" w:eastAsia="Times New Roman" w:hAnsi="inherit" w:cs="Arial"/>
          <w:color w:val="000000"/>
          <w:sz w:val="23"/>
          <w:szCs w:val="23"/>
        </w:rPr>
        <w:t>4. В ходе дополнительного досмотра в целях обеспечения транспортной безопасности осуществляются мероприятия по распознаванию предметов и веществ, обнаруженных в ходе досмотра и (или) повторного досмотра в целях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17" w:name="000078"/>
      <w:bookmarkStart w:id="318" w:name="100221"/>
      <w:bookmarkEnd w:id="317"/>
      <w:bookmarkEnd w:id="318"/>
      <w:r w:rsidRPr="00D623F4">
        <w:rPr>
          <w:rFonts w:ascii="inherit" w:eastAsia="Times New Roman" w:hAnsi="inherit" w:cs="Arial"/>
          <w:color w:val="000000"/>
          <w:sz w:val="23"/>
          <w:szCs w:val="23"/>
        </w:rPr>
        <w:t>5. Наблюдение и (или) собеседование в целях обеспечения транспортной безопасности направлены на выявление физических лиц, в действиях которых усматриваются признаки подготовки к совершению актов незаконного вмешательства, а также на обнаружение транспортных средств и иных материальных объектов, которые могут быть использованы для совершения акта незаконного вмешательства.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19" w:name="000079"/>
      <w:bookmarkStart w:id="320" w:name="100222"/>
      <w:bookmarkEnd w:id="319"/>
      <w:bookmarkEnd w:id="320"/>
      <w:r w:rsidRPr="00D623F4">
        <w:rPr>
          <w:rFonts w:ascii="inherit" w:eastAsia="Times New Roman" w:hAnsi="inherit" w:cs="Arial"/>
          <w:color w:val="000000"/>
          <w:sz w:val="23"/>
          <w:szCs w:val="23"/>
        </w:rPr>
        <w:t>6. Утратил силу. - Федеральный закон от 02.08.2019 N 270-ФЗ.</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21" w:name="000080"/>
      <w:bookmarkStart w:id="322" w:name="100223"/>
      <w:bookmarkEnd w:id="321"/>
      <w:bookmarkEnd w:id="322"/>
      <w:r w:rsidRPr="00D623F4">
        <w:rPr>
          <w:rFonts w:ascii="inherit" w:eastAsia="Times New Roman" w:hAnsi="inherit" w:cs="Arial"/>
          <w:color w:val="000000"/>
          <w:sz w:val="23"/>
          <w:szCs w:val="23"/>
        </w:rPr>
        <w:t>7. При проведении досмотра, дополнительного досмотра и повторного досмотра в целях обеспечения транспортной безопасности в соответствии с правилами, предусмотренными </w:t>
      </w:r>
      <w:hyperlink r:id="rId52" w:anchor="100229" w:history="1">
        <w:r w:rsidRPr="00D623F4">
          <w:rPr>
            <w:rFonts w:ascii="inherit" w:eastAsia="Times New Roman" w:hAnsi="inherit" w:cs="Arial"/>
            <w:color w:val="005EA5"/>
            <w:sz w:val="23"/>
            <w:szCs w:val="23"/>
            <w:u w:val="single"/>
            <w:bdr w:val="none" w:sz="0" w:space="0" w:color="auto" w:frame="1"/>
          </w:rPr>
          <w:t>частью 13</w:t>
        </w:r>
      </w:hyperlink>
      <w:r w:rsidRPr="00D623F4">
        <w:rPr>
          <w:rFonts w:ascii="inherit" w:eastAsia="Times New Roman" w:hAnsi="inherit" w:cs="Arial"/>
          <w:color w:val="000000"/>
          <w:sz w:val="23"/>
          <w:szCs w:val="23"/>
        </w:rPr>
        <w:t xml:space="preserve"> настоящей статьи, используются рентгенотелевизионные, радиоскопические установки, стационарные, переносные и ручные металлодетекторы, </w:t>
      </w:r>
      <w:r w:rsidRPr="00D623F4">
        <w:rPr>
          <w:rFonts w:ascii="inherit" w:eastAsia="Times New Roman" w:hAnsi="inherit" w:cs="Arial"/>
          <w:color w:val="000000"/>
          <w:sz w:val="23"/>
          <w:szCs w:val="23"/>
        </w:rPr>
        <w:lastRenderedPageBreak/>
        <w:t>газоаналитическая и химическая аппаратура, а также другие устройства, обеспечивающие обнаружение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23" w:name="000081"/>
      <w:bookmarkStart w:id="324" w:name="100224"/>
      <w:bookmarkEnd w:id="323"/>
      <w:bookmarkEnd w:id="324"/>
      <w:r w:rsidRPr="00D623F4">
        <w:rPr>
          <w:rFonts w:ascii="inherit" w:eastAsia="Times New Roman" w:hAnsi="inherit" w:cs="Arial"/>
          <w:color w:val="000000"/>
          <w:sz w:val="23"/>
          <w:szCs w:val="23"/>
        </w:rPr>
        <w:t>8. Технические средства обеспечения транспортной безопасности (системы и средства сигнализации, контроля доступа, досмотра, видеонаблюдения, аудио- и видеозаписи, связи, оповещения, сбора, обработки, приема и передачи информации, предназначенные для использования на объектах транспортной инфраструктуры и транспортных средствах в целях обеспечения транспортной безопасности) подлежат обязательной сертификации в соответствии с законодательством Российской Федерации. Требования к функциональным свойствам технических средств обеспечения транспортной безопасности и порядок их сертификации определяются Правительством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25" w:name="100225"/>
      <w:bookmarkEnd w:id="325"/>
      <w:r w:rsidRPr="00D623F4">
        <w:rPr>
          <w:rFonts w:ascii="inherit" w:eastAsia="Times New Roman" w:hAnsi="inherit" w:cs="Arial"/>
          <w:color w:val="000000"/>
          <w:sz w:val="23"/>
          <w:szCs w:val="23"/>
        </w:rPr>
        <w:t>9. Досмотр, дополнительный досмотр, повторный досмотр, наблюдение и (или) собеседование в целях обеспечения транспортной безопасности проводятся уполномоченными лицами из числа работников подразделений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26" w:name="000082"/>
      <w:bookmarkStart w:id="327" w:name="100226"/>
      <w:bookmarkEnd w:id="326"/>
      <w:bookmarkEnd w:id="327"/>
      <w:r w:rsidRPr="00D623F4">
        <w:rPr>
          <w:rFonts w:ascii="inherit" w:eastAsia="Times New Roman" w:hAnsi="inherit" w:cs="Arial"/>
          <w:color w:val="000000"/>
          <w:sz w:val="23"/>
          <w:szCs w:val="23"/>
        </w:rPr>
        <w:t>10. В случае распознавания в ходе досмотра в целях обеспечения транспортной безопасности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 либо в случае выявления лиц, не имеющих правовых оснований для прохода (проезда) в зону транспортной безопасности или ее часть, силы транспортной безопасности в соответствии с планом обеспечения транспортной безопасности объекта транспортной инфраструктуры или транспортного средства незамедлительно информируют об этом уполномоченные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в области обеспечения безопасности Российской Федерации для принятия мер реагирования в соответствии с их компетенцией. Полиция на объектах транспортной инфраструктуры и транспортных средствах, в том числе в зонах транспортной безопасности, осуществляет свою деятельность в соответствии с Федеральным </w:t>
      </w:r>
      <w:hyperlink r:id="rId53" w:history="1">
        <w:r w:rsidRPr="00D623F4">
          <w:rPr>
            <w:rFonts w:ascii="inherit" w:eastAsia="Times New Roman" w:hAnsi="inherit" w:cs="Arial"/>
            <w:color w:val="005EA5"/>
            <w:sz w:val="23"/>
            <w:szCs w:val="23"/>
            <w:u w:val="single"/>
            <w:bdr w:val="none" w:sz="0" w:space="0" w:color="auto" w:frame="1"/>
          </w:rPr>
          <w:t>законом</w:t>
        </w:r>
      </w:hyperlink>
      <w:r w:rsidRPr="00D623F4">
        <w:rPr>
          <w:rFonts w:ascii="inherit" w:eastAsia="Times New Roman" w:hAnsi="inherit" w:cs="Arial"/>
          <w:color w:val="000000"/>
          <w:sz w:val="23"/>
          <w:szCs w:val="23"/>
        </w:rPr>
        <w:t> от 7 февраля 2011 года N 3-ФЗ "О полиции".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28" w:name="100227"/>
      <w:bookmarkEnd w:id="328"/>
      <w:r w:rsidRPr="00D623F4">
        <w:rPr>
          <w:rFonts w:ascii="inherit" w:eastAsia="Times New Roman" w:hAnsi="inherit" w:cs="Arial"/>
          <w:color w:val="000000"/>
          <w:sz w:val="23"/>
          <w:szCs w:val="23"/>
        </w:rPr>
        <w:t>11. Лица, отказавшиеся от досмотра, в зону транспортной безопасности не допускаются.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29" w:name="100228"/>
      <w:bookmarkEnd w:id="329"/>
      <w:r w:rsidRPr="00D623F4">
        <w:rPr>
          <w:rFonts w:ascii="inherit" w:eastAsia="Times New Roman" w:hAnsi="inherit" w:cs="Arial"/>
          <w:color w:val="000000"/>
          <w:sz w:val="23"/>
          <w:szCs w:val="23"/>
        </w:rPr>
        <w:t>12. Отказ пассажира от досмотра, дополнительного досмотра и повторного досмотра в целях обеспечения транспортной безопасности является основанием для расторжения договора перевозки в одностороннем порядке.</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30" w:name="100229"/>
      <w:bookmarkEnd w:id="330"/>
      <w:r w:rsidRPr="00D623F4">
        <w:rPr>
          <w:rFonts w:ascii="inherit" w:eastAsia="Times New Roman" w:hAnsi="inherit" w:cs="Arial"/>
          <w:color w:val="000000"/>
          <w:sz w:val="23"/>
          <w:szCs w:val="23"/>
        </w:rPr>
        <w:t>13. Правила проведения досмотра, дополнительного досмотра и повторного досмотра в целях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31" w:name="100230"/>
      <w:bookmarkEnd w:id="331"/>
      <w:r w:rsidRPr="00D623F4">
        <w:rPr>
          <w:rFonts w:ascii="inherit" w:eastAsia="Times New Roman" w:hAnsi="inherit" w:cs="Arial"/>
          <w:color w:val="000000"/>
          <w:sz w:val="23"/>
          <w:szCs w:val="23"/>
        </w:rPr>
        <w:t xml:space="preserve">14. Правила проведения досмотра, дополнительного досмотра и повторного досмотра в целях обеспечения транспортной безопасности включают в себя в том числе перечни оружия, </w:t>
      </w:r>
      <w:r w:rsidRPr="00D623F4">
        <w:rPr>
          <w:rFonts w:ascii="inherit" w:eastAsia="Times New Roman" w:hAnsi="inherit" w:cs="Arial"/>
          <w:color w:val="000000"/>
          <w:sz w:val="23"/>
          <w:szCs w:val="23"/>
        </w:rPr>
        <w:lastRenderedPageBreak/>
        <w:t>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а также порядок проведения наблюдения и (или) собеседования в целях обеспечения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32" w:name="100231"/>
      <w:bookmarkEnd w:id="332"/>
      <w:r w:rsidRPr="00D623F4">
        <w:rPr>
          <w:rFonts w:ascii="inherit" w:eastAsia="Times New Roman" w:hAnsi="inherit" w:cs="Arial"/>
          <w:color w:val="000000"/>
          <w:sz w:val="23"/>
          <w:szCs w:val="23"/>
        </w:rPr>
        <w:t>Статья 12.3. Особенности защиты объектов транспортной инфраструктуры и транспортных средств от актов незаконного вмешательства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33" w:name="000134"/>
      <w:bookmarkStart w:id="334" w:name="000083"/>
      <w:bookmarkStart w:id="335" w:name="100232"/>
      <w:bookmarkEnd w:id="333"/>
      <w:bookmarkEnd w:id="334"/>
      <w:bookmarkEnd w:id="335"/>
      <w:r w:rsidRPr="00D623F4">
        <w:rPr>
          <w:rFonts w:ascii="inherit" w:eastAsia="Times New Roman" w:hAnsi="inherit" w:cs="Arial"/>
          <w:color w:val="000000"/>
          <w:sz w:val="23"/>
          <w:szCs w:val="23"/>
        </w:rPr>
        <w:t>1. Для защиты объектов транспортной инфраструктуры и транспортных средств от актов незаконного вмешательства подразделения транспортной безопасности в соответствии с законодательством Российской Федерации имеют право на приобретение, хранение и применение специальных средств, а также электрошоковых устройств и искровых разрядников отечественного производства, имеющих выходные параметры, соответствующие обязательным требованиям, установленным в соответствии с законодательством Российской Федерации о техническом регулировании (далее - электрошоковые устройства и искровые разрядники).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36" w:name="000084"/>
      <w:bookmarkStart w:id="337" w:name="000052"/>
      <w:bookmarkStart w:id="338" w:name="100233"/>
      <w:bookmarkEnd w:id="336"/>
      <w:bookmarkEnd w:id="337"/>
      <w:bookmarkEnd w:id="338"/>
      <w:r w:rsidRPr="00D623F4">
        <w:rPr>
          <w:rFonts w:ascii="inherit" w:eastAsia="Times New Roman" w:hAnsi="inherit" w:cs="Arial"/>
          <w:color w:val="000000"/>
          <w:sz w:val="23"/>
          <w:szCs w:val="23"/>
        </w:rPr>
        <w:t>2. Для защиты объектов транспортной инфраструктуры первой и второй категорий от актов незаконного вмешательства подразделения транспортной безопасности в соответствии с законодательством Российской Федерации также имеют право на приобретение, хранение и применение служебного огнестрельного оружия.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39" w:name="000085"/>
      <w:bookmarkStart w:id="340" w:name="100234"/>
      <w:bookmarkEnd w:id="339"/>
      <w:bookmarkEnd w:id="340"/>
      <w:r w:rsidRPr="00D623F4">
        <w:rPr>
          <w:rFonts w:ascii="inherit" w:eastAsia="Times New Roman" w:hAnsi="inherit" w:cs="Arial"/>
          <w:color w:val="000000"/>
          <w:sz w:val="23"/>
          <w:szCs w:val="23"/>
        </w:rPr>
        <w:t>3. Для защиты объектов транспортной инфраструктуры первой и второй категорий от актов незаконного вмешательства подразделения ведомственной охраны федеральных органов исполнительной власти в области транспорта, являющиеся подразделениями транспортной безопасности, в соответствии с законодательством Российской Федерации также имеют право на получение, хранение и применение боевого ручного стрелкового оружия.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41" w:name="000135"/>
      <w:bookmarkStart w:id="342" w:name="000086"/>
      <w:bookmarkStart w:id="343" w:name="100235"/>
      <w:bookmarkEnd w:id="341"/>
      <w:bookmarkEnd w:id="342"/>
      <w:bookmarkEnd w:id="343"/>
      <w:r w:rsidRPr="00D623F4">
        <w:rPr>
          <w:rFonts w:ascii="inherit" w:eastAsia="Times New Roman" w:hAnsi="inherit" w:cs="Arial"/>
          <w:color w:val="000000"/>
          <w:sz w:val="23"/>
          <w:szCs w:val="23"/>
        </w:rPr>
        <w:t>4. Работники подразделений транспортной безопасности обязаны ежегодно проходить профилактический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и периодические проверки на пригодность к действиям в условиях, связанных с применением огнестрельного оружия, специальных средств, электрошоковых устройств и искровых разрядников. Порядок прохождения указанного профилактического медицинского осмотра и форма заключения, выдаваемого по его результатам,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Порядок прохождения указанных периодических проверок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оборота оружия.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44" w:name="000087"/>
      <w:bookmarkStart w:id="345" w:name="100236"/>
      <w:bookmarkEnd w:id="344"/>
      <w:bookmarkEnd w:id="345"/>
      <w:r w:rsidRPr="00D623F4">
        <w:rPr>
          <w:rFonts w:ascii="inherit" w:eastAsia="Times New Roman" w:hAnsi="inherit" w:cs="Arial"/>
          <w:color w:val="000000"/>
          <w:sz w:val="23"/>
          <w:szCs w:val="23"/>
        </w:rPr>
        <w:t>5. Работники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 имеют право на: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46" w:name="000136"/>
      <w:bookmarkStart w:id="347" w:name="000088"/>
      <w:bookmarkEnd w:id="346"/>
      <w:bookmarkEnd w:id="347"/>
      <w:r w:rsidRPr="00D623F4">
        <w:rPr>
          <w:rFonts w:ascii="inherit" w:eastAsia="Times New Roman" w:hAnsi="inherit" w:cs="Arial"/>
          <w:color w:val="000000"/>
          <w:sz w:val="23"/>
          <w:szCs w:val="23"/>
        </w:rPr>
        <w:t>1) ношение и хранение служебного огнестрельного оружия, специальных средств, электрошоковых устройств и искровых разрядников, а работники подразделений ведомственной охраны федеральных органов исполнительной власти в области транспорта, являющихся подразделениями транспортной безопасности, предусмотренных </w:t>
      </w:r>
      <w:hyperlink r:id="rId54" w:anchor="000085" w:history="1">
        <w:r w:rsidRPr="00D623F4">
          <w:rPr>
            <w:rFonts w:ascii="inherit" w:eastAsia="Times New Roman" w:hAnsi="inherit" w:cs="Arial"/>
            <w:color w:val="005EA5"/>
            <w:sz w:val="23"/>
            <w:szCs w:val="23"/>
            <w:u w:val="single"/>
            <w:bdr w:val="none" w:sz="0" w:space="0" w:color="auto" w:frame="1"/>
          </w:rPr>
          <w:t>частью 3</w:t>
        </w:r>
      </w:hyperlink>
      <w:r w:rsidRPr="00D623F4">
        <w:rPr>
          <w:rFonts w:ascii="inherit" w:eastAsia="Times New Roman" w:hAnsi="inherit" w:cs="Arial"/>
          <w:color w:val="000000"/>
          <w:sz w:val="23"/>
          <w:szCs w:val="23"/>
        </w:rPr>
        <w:t> настоящей статьи, также на ношение и хранение боевого ручного стрелкового оружия;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48" w:name="000089"/>
      <w:bookmarkEnd w:id="348"/>
      <w:r w:rsidRPr="00D623F4">
        <w:rPr>
          <w:rFonts w:ascii="inherit" w:eastAsia="Times New Roman" w:hAnsi="inherit" w:cs="Arial"/>
          <w:color w:val="000000"/>
          <w:sz w:val="23"/>
          <w:szCs w:val="23"/>
        </w:rPr>
        <w:lastRenderedPageBreak/>
        <w:t>2) применение физической силы, служебного огнестрельного оружия, специальных средств в соответствии с Федеральным </w:t>
      </w:r>
      <w:hyperlink r:id="rId55" w:history="1">
        <w:r w:rsidRPr="00D623F4">
          <w:rPr>
            <w:rFonts w:ascii="inherit" w:eastAsia="Times New Roman" w:hAnsi="inherit" w:cs="Arial"/>
            <w:color w:val="005EA5"/>
            <w:sz w:val="23"/>
            <w:szCs w:val="23"/>
            <w:u w:val="single"/>
            <w:bdr w:val="none" w:sz="0" w:space="0" w:color="auto" w:frame="1"/>
          </w:rPr>
          <w:t>законом</w:t>
        </w:r>
      </w:hyperlink>
      <w:r w:rsidRPr="00D623F4">
        <w:rPr>
          <w:rFonts w:ascii="inherit" w:eastAsia="Times New Roman" w:hAnsi="inherit" w:cs="Arial"/>
          <w:color w:val="000000"/>
          <w:sz w:val="23"/>
          <w:szCs w:val="23"/>
        </w:rPr>
        <w:t> от 14 апреля 1999 года N 77-ФЗ "О ведомственной охране", а работники подразделений ведомственной охраны федеральных органов исполнительной власти в области транспорта, являющихся подразделениями транспортной безопасности, предусмотренных </w:t>
      </w:r>
      <w:hyperlink r:id="rId56" w:anchor="000085" w:history="1">
        <w:r w:rsidRPr="00D623F4">
          <w:rPr>
            <w:rFonts w:ascii="inherit" w:eastAsia="Times New Roman" w:hAnsi="inherit" w:cs="Arial"/>
            <w:color w:val="005EA5"/>
            <w:sz w:val="23"/>
            <w:szCs w:val="23"/>
            <w:u w:val="single"/>
            <w:bdr w:val="none" w:sz="0" w:space="0" w:color="auto" w:frame="1"/>
          </w:rPr>
          <w:t>частью 3</w:t>
        </w:r>
      </w:hyperlink>
      <w:r w:rsidRPr="00D623F4">
        <w:rPr>
          <w:rFonts w:ascii="inherit" w:eastAsia="Times New Roman" w:hAnsi="inherit" w:cs="Arial"/>
          <w:color w:val="000000"/>
          <w:sz w:val="23"/>
          <w:szCs w:val="23"/>
        </w:rPr>
        <w:t> настоящей статьи, также на применение боевого ручного стрелкового оружия в соответствии с Федеральным </w:t>
      </w:r>
      <w:hyperlink r:id="rId57" w:history="1">
        <w:r w:rsidRPr="00D623F4">
          <w:rPr>
            <w:rFonts w:ascii="inherit" w:eastAsia="Times New Roman" w:hAnsi="inherit" w:cs="Arial"/>
            <w:color w:val="005EA5"/>
            <w:sz w:val="23"/>
            <w:szCs w:val="23"/>
            <w:u w:val="single"/>
            <w:bdr w:val="none" w:sz="0" w:space="0" w:color="auto" w:frame="1"/>
          </w:rPr>
          <w:t>законом</w:t>
        </w:r>
      </w:hyperlink>
      <w:r w:rsidRPr="00D623F4">
        <w:rPr>
          <w:rFonts w:ascii="inherit" w:eastAsia="Times New Roman" w:hAnsi="inherit" w:cs="Arial"/>
          <w:color w:val="000000"/>
          <w:sz w:val="23"/>
          <w:szCs w:val="23"/>
        </w:rPr>
        <w:t> от 14 апреля 1999 года N 77-ФЗ "О ведомственной охране";</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49" w:name="000137"/>
      <w:bookmarkEnd w:id="349"/>
      <w:r w:rsidRPr="00D623F4">
        <w:rPr>
          <w:rFonts w:ascii="inherit" w:eastAsia="Times New Roman" w:hAnsi="inherit" w:cs="Arial"/>
          <w:color w:val="000000"/>
          <w:sz w:val="23"/>
          <w:szCs w:val="23"/>
        </w:rPr>
        <w:t>3) применение электрошоковых устройств и искровых разрядников на объектах транспортной инфраструктуры и транспортных средствах для их защиты от актов незаконного вмешательства в случае:</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50" w:name="000138"/>
      <w:bookmarkEnd w:id="350"/>
      <w:r w:rsidRPr="00D623F4">
        <w:rPr>
          <w:rFonts w:ascii="inherit" w:eastAsia="Times New Roman" w:hAnsi="inherit" w:cs="Arial"/>
          <w:color w:val="000000"/>
          <w:sz w:val="23"/>
          <w:szCs w:val="23"/>
        </w:rPr>
        <w:t>отражения нападения на объекты транспортной инфраструктуры и транспортные средства;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51" w:name="000139"/>
      <w:bookmarkEnd w:id="351"/>
      <w:r w:rsidRPr="00D623F4">
        <w:rPr>
          <w:rFonts w:ascii="inherit" w:eastAsia="Times New Roman" w:hAnsi="inherit" w:cs="Arial"/>
          <w:color w:val="000000"/>
          <w:sz w:val="23"/>
          <w:szCs w:val="23"/>
        </w:rPr>
        <w:t>отражения нападения на работников подразделений транспортной безопасности или лиц, находящихся на объектах транспортной инфраструктуры и транспортных средствах;</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52" w:name="000140"/>
      <w:bookmarkEnd w:id="352"/>
      <w:r w:rsidRPr="00D623F4">
        <w:rPr>
          <w:rFonts w:ascii="inherit" w:eastAsia="Times New Roman" w:hAnsi="inherit" w:cs="Arial"/>
          <w:color w:val="000000"/>
          <w:sz w:val="23"/>
          <w:szCs w:val="23"/>
        </w:rPr>
        <w:t>пресечения сопротивления, оказываемого нарушителем работникам подразделений транспортной безопасности, при исполнении возложенных на них должностных обязанностей;</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53" w:name="000141"/>
      <w:bookmarkEnd w:id="353"/>
      <w:r w:rsidRPr="00D623F4">
        <w:rPr>
          <w:rFonts w:ascii="inherit" w:eastAsia="Times New Roman" w:hAnsi="inherit" w:cs="Arial"/>
          <w:color w:val="000000"/>
          <w:sz w:val="23"/>
          <w:szCs w:val="23"/>
        </w:rPr>
        <w:t>задержания лиц, застигнутых при совершении преступления или административного правонарушения на объектах транспортной инфраструктуры и транспортных средствах, если указанные лица пытаются скрыться либо имеются достаточные основания полагать, что они намерены оказать вооруженное сопротивление работникам подразделений транспортной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54" w:name="000142"/>
      <w:bookmarkEnd w:id="354"/>
      <w:r w:rsidRPr="00D623F4">
        <w:rPr>
          <w:rFonts w:ascii="inherit" w:eastAsia="Times New Roman" w:hAnsi="inherit" w:cs="Arial"/>
          <w:color w:val="000000"/>
          <w:sz w:val="23"/>
          <w:szCs w:val="23"/>
        </w:rPr>
        <w:t>5.1. Работники подразделений транспортной безопасности при применении электрошоковых устройств и искровых разрядников обязаны:</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55" w:name="000143"/>
      <w:bookmarkEnd w:id="355"/>
      <w:r w:rsidRPr="00D623F4">
        <w:rPr>
          <w:rFonts w:ascii="inherit" w:eastAsia="Times New Roman" w:hAnsi="inherit" w:cs="Arial"/>
          <w:color w:val="000000"/>
          <w:sz w:val="23"/>
          <w:szCs w:val="23"/>
        </w:rPr>
        <w:t>1) стремиться в зависимости от характера и степени опасности преступления или административного правонарушения, степени опасности лиц, его совершивших, и силы оказываемого противодействия к тому, чтобы любой вред, причиняемый при этом, был минимальным;</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56" w:name="000144"/>
      <w:bookmarkEnd w:id="356"/>
      <w:r w:rsidRPr="00D623F4">
        <w:rPr>
          <w:rFonts w:ascii="inherit" w:eastAsia="Times New Roman" w:hAnsi="inherit" w:cs="Arial"/>
          <w:color w:val="000000"/>
          <w:sz w:val="23"/>
          <w:szCs w:val="23"/>
        </w:rPr>
        <w:t>2) предупредить о намерении применить их, а в исключительных случаях, если промедление с применением электрошоковых устройств и искровых разрядников создает непосредственную опасность для жизни или здоровья граждан либо работников подразделений транспортной безопасности или может повлечь за собой иные тяжкие последствия, действовать без предупреждения;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57" w:name="000145"/>
      <w:bookmarkEnd w:id="357"/>
      <w:r w:rsidRPr="00D623F4">
        <w:rPr>
          <w:rFonts w:ascii="inherit" w:eastAsia="Times New Roman" w:hAnsi="inherit" w:cs="Arial"/>
          <w:color w:val="000000"/>
          <w:sz w:val="23"/>
          <w:szCs w:val="23"/>
        </w:rPr>
        <w:t>3) обеспечить лицам, получившим телесные повреждения в результате применения электрошоковых устройств и искровых разрядников, оказание первой помощи;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58" w:name="000146"/>
      <w:bookmarkEnd w:id="358"/>
      <w:r w:rsidRPr="00D623F4">
        <w:rPr>
          <w:rFonts w:ascii="inherit" w:eastAsia="Times New Roman" w:hAnsi="inherit" w:cs="Arial"/>
          <w:color w:val="000000"/>
          <w:sz w:val="23"/>
          <w:szCs w:val="23"/>
        </w:rPr>
        <w:t>4) доложить по подчиненности о каждом случае применения электрошоковых устройств и искровых разрядников.</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59" w:name="000147"/>
      <w:bookmarkEnd w:id="359"/>
      <w:r w:rsidRPr="00D623F4">
        <w:rPr>
          <w:rFonts w:ascii="inherit" w:eastAsia="Times New Roman" w:hAnsi="inherit" w:cs="Arial"/>
          <w:color w:val="000000"/>
          <w:sz w:val="23"/>
          <w:szCs w:val="23"/>
        </w:rPr>
        <w:t>5.2. Руководители (заместители руководителей) подразделений транспортной безопасности обязаны незамедлительно уведомить орган внутренних дел и прокурора о каждом случае ранения или смерти в результате применения электрошоковых устройств и искровых разрядников.</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60" w:name="000148"/>
      <w:bookmarkEnd w:id="360"/>
      <w:r w:rsidRPr="00D623F4">
        <w:rPr>
          <w:rFonts w:ascii="inherit" w:eastAsia="Times New Roman" w:hAnsi="inherit" w:cs="Arial"/>
          <w:color w:val="000000"/>
          <w:sz w:val="23"/>
          <w:szCs w:val="23"/>
        </w:rPr>
        <w:t xml:space="preserve">5.3. Работникам подразделений транспортной безопасности запрещается применять электрошоковые устройства и искровые разрядники в отношении женщин с видимыми признаками беременности, лиц с явными признаками инвалидности и малолетних, за исключением случаев, если указанные лица оказывают вооруженное сопротивление работникам подразделений транспортной безопасности, совершают нападение, угрожающее </w:t>
      </w:r>
      <w:r w:rsidRPr="00D623F4">
        <w:rPr>
          <w:rFonts w:ascii="inherit" w:eastAsia="Times New Roman" w:hAnsi="inherit" w:cs="Arial"/>
          <w:color w:val="000000"/>
          <w:sz w:val="23"/>
          <w:szCs w:val="23"/>
        </w:rPr>
        <w:lastRenderedPageBreak/>
        <w:t>жизни или здоровью работников подразделений транспортной безопасности либо лиц, находящихся на объектах транспортной инфраструктуры и транспортных средствах.</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61" w:name="000149"/>
      <w:bookmarkStart w:id="362" w:name="000090"/>
      <w:bookmarkStart w:id="363" w:name="100237"/>
      <w:bookmarkEnd w:id="361"/>
      <w:bookmarkEnd w:id="362"/>
      <w:bookmarkEnd w:id="363"/>
      <w:r w:rsidRPr="00D623F4">
        <w:rPr>
          <w:rFonts w:ascii="inherit" w:eastAsia="Times New Roman" w:hAnsi="inherit" w:cs="Arial"/>
          <w:color w:val="000000"/>
          <w:sz w:val="23"/>
          <w:szCs w:val="23"/>
        </w:rPr>
        <w:t>6. Превышение полномочий при применении физической силы, служебного огнестрельного оружия, боевого ручного стрелкового оружия, специальных средств, электрошоковых устройств и искровых разрядников влечет за собой ответственность в соответствии с законодательством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64" w:name="000150"/>
      <w:bookmarkStart w:id="365" w:name="000091"/>
      <w:bookmarkStart w:id="366" w:name="100238"/>
      <w:bookmarkEnd w:id="364"/>
      <w:bookmarkEnd w:id="365"/>
      <w:bookmarkEnd w:id="366"/>
      <w:r w:rsidRPr="00D623F4">
        <w:rPr>
          <w:rFonts w:ascii="inherit" w:eastAsia="Times New Roman" w:hAnsi="inherit" w:cs="Arial"/>
          <w:color w:val="000000"/>
          <w:sz w:val="23"/>
          <w:szCs w:val="23"/>
        </w:rPr>
        <w:t>7. Виды, типы и модели служебного огнестрельного оружия, патроны к нему, специальные средства, электрошоковые устройства и искровые разрядники, нормы обеспечения ими работников подразделений транспортной безопасности, правила приобретения, хранения, ношения, учета, ремонта и уничтожения специальных средств, электрошоковых устройств и искровых разрядников определяются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оборота оружия.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67" w:name="000092"/>
      <w:bookmarkStart w:id="368" w:name="100239"/>
      <w:bookmarkEnd w:id="367"/>
      <w:bookmarkEnd w:id="368"/>
      <w:r w:rsidRPr="00D623F4">
        <w:rPr>
          <w:rFonts w:ascii="inherit" w:eastAsia="Times New Roman" w:hAnsi="inherit" w:cs="Arial"/>
          <w:color w:val="000000"/>
          <w:sz w:val="23"/>
          <w:szCs w:val="23"/>
        </w:rPr>
        <w:t>8. Работники подразделений транспортной безопасности, исполняющие обязанности, связанные с учетом, хранением, ношением, использованием и применением оружия, подлежат обязательной государственной дактилоскопической регистрации в соответствии с законодательством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69" w:name="000133"/>
      <w:bookmarkEnd w:id="369"/>
      <w:r w:rsidRPr="00D623F4">
        <w:rPr>
          <w:rFonts w:ascii="inherit" w:eastAsia="Times New Roman" w:hAnsi="inherit" w:cs="Arial"/>
          <w:color w:val="000000"/>
          <w:sz w:val="23"/>
          <w:szCs w:val="23"/>
        </w:rPr>
        <w:t>8.1. Правительство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вправе определять отдельные суда и (или) иные плавучие средства с ядерным реактором либо суда и (или) иные плавучие средства, транспортирующие ядерные материалы, объекты транспортной инфраструктуры, вокруг которых устанавливаются зоны безопасности, и определять особенности их защиты от актов незаконного вмешательства. Границы и конфигурация (пространственное очертание границ) зон безопасности вокруг отдельных объектов транспортной инфраструктуры и границы зон безопасности вокруг отдельных судов и (или) иных плавучих средств с ядерным реактором либо судов и (или) иных плавучих средств, транспортирующих ядерные материалы, устанавливаются в порядке, определяемом Правительством Российской Федерации. Компетенция федеральных органов исполнительной власти, органов исполнительной власти субъектов Российской Федерации и органов местного самоуправления, предусмотренная </w:t>
      </w:r>
      <w:hyperlink r:id="rId58" w:anchor="100141" w:history="1">
        <w:r w:rsidRPr="00D623F4">
          <w:rPr>
            <w:rFonts w:ascii="inherit" w:eastAsia="Times New Roman" w:hAnsi="inherit" w:cs="Arial"/>
            <w:color w:val="005EA5"/>
            <w:sz w:val="23"/>
            <w:szCs w:val="23"/>
            <w:u w:val="single"/>
            <w:bdr w:val="none" w:sz="0" w:space="0" w:color="auto" w:frame="1"/>
          </w:rPr>
          <w:t>частью 2 статьи 4</w:t>
        </w:r>
      </w:hyperlink>
      <w:r w:rsidRPr="00D623F4">
        <w:rPr>
          <w:rFonts w:ascii="inherit" w:eastAsia="Times New Roman" w:hAnsi="inherit" w:cs="Arial"/>
          <w:color w:val="000000"/>
          <w:sz w:val="23"/>
          <w:szCs w:val="23"/>
        </w:rPr>
        <w:t xml:space="preserve"> настоящего Федерального закона, по реализации мер по защите от актов незаконного вмешательства в зонах безопасности и на отдельных объектах транспортной инфраструктуры, транспортных средствах определяется особенностями их защиты от актов незаконного вмешательства. Порядок финансового обеспечения реализации особенностей защиты отдельных объектов транспортной </w:t>
      </w:r>
      <w:r w:rsidRPr="00D623F4">
        <w:rPr>
          <w:rFonts w:ascii="inherit" w:eastAsia="Times New Roman" w:hAnsi="inherit" w:cs="Arial"/>
          <w:color w:val="000000"/>
          <w:sz w:val="23"/>
          <w:szCs w:val="23"/>
        </w:rPr>
        <w:lastRenderedPageBreak/>
        <w:t>инфраструктуры от актов незаконного вмешательства определяется Правительством Российской Федерации. Меры по защите от актов незаконного вмешательства, реализуемые субъектами транспортной инфраструктуры в зонах безопасности, установленных вокруг отдельных объектов транспортной инфраструктуры, судов и (или) иных плавучих средств с ядерным реактором либо судов и (или) иных плавучих средств, транспортирующих ядерные материалы, определяются в соответствии с требованиями, предусмотренными </w:t>
      </w:r>
      <w:hyperlink r:id="rId59" w:anchor="000118" w:history="1">
        <w:r w:rsidRPr="00D623F4">
          <w:rPr>
            <w:rFonts w:ascii="inherit" w:eastAsia="Times New Roman" w:hAnsi="inherit" w:cs="Arial"/>
            <w:color w:val="005EA5"/>
            <w:sz w:val="23"/>
            <w:szCs w:val="23"/>
            <w:u w:val="single"/>
            <w:bdr w:val="none" w:sz="0" w:space="0" w:color="auto" w:frame="1"/>
          </w:rPr>
          <w:t>частями 1</w:t>
        </w:r>
      </w:hyperlink>
      <w:r w:rsidRPr="00D623F4">
        <w:rPr>
          <w:rFonts w:ascii="inherit" w:eastAsia="Times New Roman" w:hAnsi="inherit" w:cs="Arial"/>
          <w:color w:val="000000"/>
          <w:sz w:val="23"/>
          <w:szCs w:val="23"/>
        </w:rPr>
        <w:t> и </w:t>
      </w:r>
      <w:hyperlink r:id="rId60" w:anchor="000119" w:history="1">
        <w:r w:rsidRPr="00D623F4">
          <w:rPr>
            <w:rFonts w:ascii="inherit" w:eastAsia="Times New Roman" w:hAnsi="inherit" w:cs="Arial"/>
            <w:color w:val="005EA5"/>
            <w:sz w:val="23"/>
            <w:szCs w:val="23"/>
            <w:u w:val="single"/>
            <w:bdr w:val="none" w:sz="0" w:space="0" w:color="auto" w:frame="1"/>
          </w:rPr>
          <w:t>1.1 статьи 8</w:t>
        </w:r>
      </w:hyperlink>
      <w:r w:rsidRPr="00D623F4">
        <w:rPr>
          <w:rFonts w:ascii="inherit" w:eastAsia="Times New Roman" w:hAnsi="inherit" w:cs="Arial"/>
          <w:color w:val="000000"/>
          <w:sz w:val="23"/>
          <w:szCs w:val="23"/>
        </w:rPr>
        <w:t> настоящего Федерального закона, и включаются в планы или паспорта обеспечения транспортной безопасности таких объектов.</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70" w:name="000093"/>
      <w:bookmarkStart w:id="371" w:name="100240"/>
      <w:bookmarkEnd w:id="370"/>
      <w:bookmarkEnd w:id="371"/>
      <w:r w:rsidRPr="00D623F4">
        <w:rPr>
          <w:rFonts w:ascii="inherit" w:eastAsia="Times New Roman" w:hAnsi="inherit" w:cs="Arial"/>
          <w:color w:val="000000"/>
          <w:sz w:val="23"/>
          <w:szCs w:val="23"/>
        </w:rPr>
        <w:t>9. Уполномоченные работники подразделения транспортной безопасности в целях защиты объектов транспортной инфраструктуры и транспортных средств от актов незаконного вмешательства имеют право задерживать для передачи органам внутренних дел или органам федеральной службы безопасности физических лиц, нарушивших требования в области обеспечения транспортной безопасности, оружие, боеприпасы, патроны к оружию, взрывчатые вещества или взрывные устройства, ядовитые или радиоактивные вещества при условии отсутствия законных оснований для их ношения или хранения, а также по документам, удостоверяющим личность, устанавливать личность физического лица, находящегося и (или) пересекающего зону транспортной безопасности. Задержанные физические лица, используемые такими лицами транспортные средства и находящиеся при них материальные объекты, оружие, боеприпасы, патроны к оружию, взрывчатые вещества или взрывные устройства, ядовитые или радиоактивные вещества при условии отсутствия законных оснований для их ношения или хранения подлежат незамедлительной передаче уполномоченным представителям подразделений органов внутренних дел или органов федеральной службы безопасности на объекте транспортной инфраструктуры или транспортном средстве, на которых они были задержаны. По согласованию с уполномоченным представителем подразделения органов внутренних дел или органов федеральной службы безопасности задержанное на транспортном средстве физическое лицо, находящиеся при нем материальные объекты, оружие, боеприпасы, патроны к оружию при условии отсутствия законных оснований для их ношения или хранения силами подразделения транспортной безопасности могут быть переданы в ближайшем служебном помещении органов внутренних дел или органов федеральной службы безопасности.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72" w:name="100241"/>
      <w:bookmarkEnd w:id="372"/>
      <w:r w:rsidRPr="00D623F4">
        <w:rPr>
          <w:rFonts w:ascii="inherit" w:eastAsia="Times New Roman" w:hAnsi="inherit" w:cs="Arial"/>
          <w:color w:val="000000"/>
          <w:sz w:val="23"/>
          <w:szCs w:val="23"/>
        </w:rPr>
        <w:t>10. В случае, если полномочия единоличного исполнительного органа субъекта транспортной инфраструктуры, являющегося хозяйственным обществом, передаются коммерческой организации (управляющей организации) или индивидуальному предпринимателю (управляющему), договор о передаче указанных полномочий должен предусматривать ответственность управляющей организации или управляющего за соблюдение требований по обеспечению транспортной безопасности, предъявляемых настоящим Федеральным законом к такому субъекту транспортной инфраструктуры.</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73" w:name="100242"/>
      <w:bookmarkEnd w:id="373"/>
      <w:r w:rsidRPr="00D623F4">
        <w:rPr>
          <w:rFonts w:ascii="inherit" w:eastAsia="Times New Roman" w:hAnsi="inherit" w:cs="Arial"/>
          <w:color w:val="000000"/>
          <w:sz w:val="23"/>
          <w:szCs w:val="23"/>
        </w:rPr>
        <w:t xml:space="preserve">11. При создании, эксплуатации и использовании во внутренних морских водах, в территориальном море, исключительной экономической зоне, на континентальном шельфе Российской Федерации установок и сооружений, создаваемых на основе морской плавучей (передвижной) платформы, субъект транспортной инфраструктуры обеспечивает в их отношении исполнение требований по обеспечению транспортной безопасности, учитывающих уровни безопасности для различных категорий объектов транспортной инфраструктуры морского транспорта, с учетом особенностей, установленных </w:t>
      </w:r>
      <w:r w:rsidRPr="00D623F4">
        <w:rPr>
          <w:rFonts w:ascii="inherit" w:eastAsia="Times New Roman" w:hAnsi="inherit" w:cs="Arial"/>
          <w:color w:val="000000"/>
          <w:sz w:val="23"/>
          <w:szCs w:val="23"/>
        </w:rPr>
        <w:lastRenderedPageBreak/>
        <w:t>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74" w:name="100103"/>
      <w:bookmarkEnd w:id="374"/>
      <w:r w:rsidRPr="00D623F4">
        <w:rPr>
          <w:rFonts w:ascii="inherit" w:eastAsia="Times New Roman" w:hAnsi="inherit" w:cs="Arial"/>
          <w:color w:val="000000"/>
          <w:sz w:val="23"/>
          <w:szCs w:val="23"/>
        </w:rPr>
        <w:t>Статья 13. Вступление в силу настоящего Федерального закона</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75" w:name="000094"/>
      <w:bookmarkStart w:id="376" w:name="100104"/>
      <w:bookmarkEnd w:id="375"/>
      <w:bookmarkEnd w:id="376"/>
      <w:r w:rsidRPr="00D623F4">
        <w:rPr>
          <w:rFonts w:ascii="inherit" w:eastAsia="Times New Roman" w:hAnsi="inherit" w:cs="Arial"/>
          <w:color w:val="000000"/>
          <w:sz w:val="23"/>
          <w:szCs w:val="23"/>
        </w:rPr>
        <w:t>1. Настоящий Федеральный закон вступает в силу по истечении ста восьмидесяти дней после дня его официального опубликования.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77" w:name="000095"/>
      <w:bookmarkEnd w:id="377"/>
      <w:r w:rsidRPr="00D623F4">
        <w:rPr>
          <w:rFonts w:ascii="inherit" w:eastAsia="Times New Roman" w:hAnsi="inherit" w:cs="Arial"/>
          <w:color w:val="000000"/>
          <w:sz w:val="23"/>
          <w:szCs w:val="23"/>
        </w:rPr>
        <w:t>2. Реализация требований по обеспечению транспортной безопасности, установленных </w:t>
      </w:r>
      <w:hyperlink r:id="rId61" w:anchor="000118" w:history="1">
        <w:r w:rsidRPr="00D623F4">
          <w:rPr>
            <w:rFonts w:ascii="inherit" w:eastAsia="Times New Roman" w:hAnsi="inherit" w:cs="Arial"/>
            <w:color w:val="005EA5"/>
            <w:sz w:val="23"/>
            <w:szCs w:val="23"/>
            <w:u w:val="single"/>
            <w:bdr w:val="none" w:sz="0" w:space="0" w:color="auto" w:frame="1"/>
          </w:rPr>
          <w:t>частью 1 статьи 8</w:t>
        </w:r>
      </w:hyperlink>
      <w:r w:rsidRPr="00D623F4">
        <w:rPr>
          <w:rFonts w:ascii="inherit" w:eastAsia="Times New Roman" w:hAnsi="inherit" w:cs="Arial"/>
          <w:color w:val="000000"/>
          <w:sz w:val="23"/>
          <w:szCs w:val="23"/>
        </w:rPr>
        <w:t> настоящего Федерального закона, в части оснащения техническими средствами обеспечения транспортной безопасности объектов транспортной инфраструктуры и транспортных средств осуществляется поэтапно в сроки, установленные соответствующими планами обеспечения транспортной безопасности, до 1 марта 2020 года, за исключением:</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78" w:name="000096"/>
      <w:bookmarkEnd w:id="378"/>
      <w:r w:rsidRPr="00D623F4">
        <w:rPr>
          <w:rFonts w:ascii="inherit" w:eastAsia="Times New Roman" w:hAnsi="inherit" w:cs="Arial"/>
          <w:color w:val="000000"/>
          <w:sz w:val="23"/>
          <w:szCs w:val="23"/>
        </w:rPr>
        <w:t>1) объектов транспортной инфраструктуры дорожного хозяйства, расположенных на федеральных автомобильных дорогах, объектов транспортной инфраструктуры воздушного транспорта, обеспечение транспортной безопасности которых осуществляется организациями, находящимися в ведении федеральных органов исполнительной власти, объектов транспортной инфраструктуры, находящихся в собственности открытого акционерного общества "Российские железные дороги" или используемых этим обществом на ином законном основании, а также судоходных гидротехнических сооружений, которые расположены на внутренних водных путях и оснащение которых техническими средствами обеспечения транспортной безопасности осуществляется поэтапно в сроки, установленные Правительством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79" w:name="000097"/>
      <w:bookmarkEnd w:id="379"/>
      <w:r w:rsidRPr="00D623F4">
        <w:rPr>
          <w:rFonts w:ascii="inherit" w:eastAsia="Times New Roman" w:hAnsi="inherit" w:cs="Arial"/>
          <w:color w:val="000000"/>
          <w:sz w:val="23"/>
          <w:szCs w:val="23"/>
        </w:rPr>
        <w:t>2) объектов транспортной инфраструктуры и (или) транспортных средств, обеспечение транспортной безопасности которых осуществляется органами исполнительной власти субъекта Российской Федерации либо бюджетными учреждениями, созданными субъектом Российской Федерации или муниципальным образованием, оснащение которых техническими средствами обеспечения транспортной безопасности осуществляется поэтапно в сроки, установленные соответственно высшим исполнительным органом государственной власти субъекта Российской Федерации, местной администрацией муниципального образования.</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80" w:name="000098"/>
      <w:bookmarkEnd w:id="380"/>
      <w:r w:rsidRPr="00D623F4">
        <w:rPr>
          <w:rFonts w:ascii="inherit" w:eastAsia="Times New Roman" w:hAnsi="inherit" w:cs="Arial"/>
          <w:color w:val="000000"/>
          <w:sz w:val="23"/>
          <w:szCs w:val="23"/>
        </w:rPr>
        <w:t>3. Особенности оснащения транспортных средств воздушного транспорта системами видеонаблюдения, а также сроки и этапность их ввода в эксплуатацию определяются Правительством Российской Федерации.</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81" w:name="000099"/>
      <w:bookmarkEnd w:id="381"/>
      <w:r w:rsidRPr="00D623F4">
        <w:rPr>
          <w:rFonts w:ascii="inherit" w:eastAsia="Times New Roman" w:hAnsi="inherit" w:cs="Arial"/>
          <w:color w:val="000000"/>
          <w:sz w:val="23"/>
          <w:szCs w:val="23"/>
        </w:rPr>
        <w:t>4. Технические средства обеспечения транспортной безопасности, установленные и используемые субъектами транспортной инфраструктуры, перевозчиками на объектах транспортной инфраструктуры и транспортных средствах до определения требований и порядка, предусмотренных </w:t>
      </w:r>
      <w:hyperlink r:id="rId62" w:anchor="000081" w:history="1">
        <w:r w:rsidRPr="00D623F4">
          <w:rPr>
            <w:rFonts w:ascii="inherit" w:eastAsia="Times New Roman" w:hAnsi="inherit" w:cs="Arial"/>
            <w:color w:val="005EA5"/>
            <w:sz w:val="23"/>
            <w:szCs w:val="23"/>
            <w:u w:val="single"/>
            <w:bdr w:val="none" w:sz="0" w:space="0" w:color="auto" w:frame="1"/>
          </w:rPr>
          <w:t>частью 8 статьи 12.2</w:t>
        </w:r>
      </w:hyperlink>
      <w:r w:rsidRPr="00D623F4">
        <w:rPr>
          <w:rFonts w:ascii="inherit" w:eastAsia="Times New Roman" w:hAnsi="inherit" w:cs="Arial"/>
          <w:color w:val="000000"/>
          <w:sz w:val="23"/>
          <w:szCs w:val="23"/>
        </w:rPr>
        <w:t> настоящего Федерального закона, подлежат сертификации до 1 января 2022 года.</w:t>
      </w:r>
    </w:p>
    <w:p w:rsidR="00D623F4" w:rsidRPr="00D623F4" w:rsidRDefault="00D623F4" w:rsidP="00D623F4">
      <w:pPr>
        <w:spacing w:line="330" w:lineRule="atLeast"/>
        <w:jc w:val="right"/>
        <w:textAlignment w:val="baseline"/>
        <w:rPr>
          <w:rFonts w:ascii="inherit" w:eastAsia="Times New Roman" w:hAnsi="inherit" w:cs="Arial"/>
          <w:color w:val="000000"/>
          <w:sz w:val="23"/>
          <w:szCs w:val="23"/>
        </w:rPr>
      </w:pPr>
      <w:bookmarkStart w:id="382" w:name="100105"/>
      <w:bookmarkEnd w:id="382"/>
      <w:r w:rsidRPr="00D623F4">
        <w:rPr>
          <w:rFonts w:ascii="inherit" w:eastAsia="Times New Roman" w:hAnsi="inherit" w:cs="Arial"/>
          <w:color w:val="000000"/>
          <w:sz w:val="23"/>
          <w:szCs w:val="23"/>
        </w:rPr>
        <w:t>Президент</w:t>
      </w:r>
    </w:p>
    <w:p w:rsidR="00D623F4" w:rsidRPr="00D623F4" w:rsidRDefault="00D623F4" w:rsidP="00D623F4">
      <w:pPr>
        <w:spacing w:after="180" w:line="330" w:lineRule="atLeast"/>
        <w:jc w:val="right"/>
        <w:textAlignment w:val="baseline"/>
        <w:rPr>
          <w:rFonts w:ascii="inherit" w:eastAsia="Times New Roman" w:hAnsi="inherit" w:cs="Arial"/>
          <w:color w:val="000000"/>
          <w:sz w:val="23"/>
          <w:szCs w:val="23"/>
        </w:rPr>
      </w:pPr>
      <w:r w:rsidRPr="00D623F4">
        <w:rPr>
          <w:rFonts w:ascii="inherit" w:eastAsia="Times New Roman" w:hAnsi="inherit" w:cs="Arial"/>
          <w:color w:val="000000"/>
          <w:sz w:val="23"/>
          <w:szCs w:val="23"/>
        </w:rPr>
        <w:t>Российской Федерации</w:t>
      </w:r>
    </w:p>
    <w:p w:rsidR="00D623F4" w:rsidRPr="00D623F4" w:rsidRDefault="00D623F4" w:rsidP="00D623F4">
      <w:pPr>
        <w:spacing w:after="180" w:line="330" w:lineRule="atLeast"/>
        <w:jc w:val="right"/>
        <w:textAlignment w:val="baseline"/>
        <w:rPr>
          <w:rFonts w:ascii="inherit" w:eastAsia="Times New Roman" w:hAnsi="inherit" w:cs="Arial"/>
          <w:color w:val="000000"/>
          <w:sz w:val="23"/>
          <w:szCs w:val="23"/>
        </w:rPr>
      </w:pPr>
      <w:r w:rsidRPr="00D623F4">
        <w:rPr>
          <w:rFonts w:ascii="inherit" w:eastAsia="Times New Roman" w:hAnsi="inherit" w:cs="Arial"/>
          <w:color w:val="000000"/>
          <w:sz w:val="23"/>
          <w:szCs w:val="23"/>
        </w:rPr>
        <w:t>В.ПУТИН</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83" w:name="100106"/>
      <w:bookmarkEnd w:id="383"/>
      <w:r w:rsidRPr="00D623F4">
        <w:rPr>
          <w:rFonts w:ascii="inherit" w:eastAsia="Times New Roman" w:hAnsi="inherit" w:cs="Arial"/>
          <w:color w:val="000000"/>
          <w:sz w:val="23"/>
          <w:szCs w:val="23"/>
        </w:rPr>
        <w:lastRenderedPageBreak/>
        <w:t>Москва, Кремль</w:t>
      </w:r>
    </w:p>
    <w:p w:rsidR="00D623F4" w:rsidRPr="00D623F4" w:rsidRDefault="00D623F4" w:rsidP="00D623F4">
      <w:pPr>
        <w:spacing w:after="180" w:line="330" w:lineRule="atLeast"/>
        <w:jc w:val="both"/>
        <w:textAlignment w:val="baseline"/>
        <w:rPr>
          <w:rFonts w:ascii="inherit" w:eastAsia="Times New Roman" w:hAnsi="inherit" w:cs="Arial"/>
          <w:color w:val="000000"/>
          <w:sz w:val="23"/>
          <w:szCs w:val="23"/>
        </w:rPr>
      </w:pPr>
      <w:r w:rsidRPr="00D623F4">
        <w:rPr>
          <w:rFonts w:ascii="inherit" w:eastAsia="Times New Roman" w:hAnsi="inherit" w:cs="Arial"/>
          <w:color w:val="000000"/>
          <w:sz w:val="23"/>
          <w:szCs w:val="23"/>
        </w:rPr>
        <w:t>9 февраля 2007 года</w:t>
      </w:r>
    </w:p>
    <w:p w:rsidR="00D623F4" w:rsidRPr="00D623F4" w:rsidRDefault="00D623F4" w:rsidP="00D623F4">
      <w:pPr>
        <w:spacing w:after="180" w:line="330" w:lineRule="atLeast"/>
        <w:jc w:val="both"/>
        <w:textAlignment w:val="baseline"/>
        <w:rPr>
          <w:rFonts w:ascii="inherit" w:eastAsia="Times New Roman" w:hAnsi="inherit" w:cs="Arial"/>
          <w:color w:val="000000"/>
          <w:sz w:val="23"/>
          <w:szCs w:val="23"/>
        </w:rPr>
      </w:pPr>
      <w:r w:rsidRPr="00D623F4">
        <w:rPr>
          <w:rFonts w:ascii="inherit" w:eastAsia="Times New Roman" w:hAnsi="inherit" w:cs="Arial"/>
          <w:color w:val="000000"/>
          <w:sz w:val="23"/>
          <w:szCs w:val="23"/>
        </w:rPr>
        <w:t>N 16-ФЗ</w:t>
      </w:r>
    </w:p>
    <w:p w:rsidR="00D623F4" w:rsidRPr="00D623F4" w:rsidRDefault="00D623F4" w:rsidP="00D623F4">
      <w:pPr>
        <w:textAlignment w:val="baseline"/>
        <w:rPr>
          <w:rFonts w:ascii="Arial" w:eastAsia="Times New Roman" w:hAnsi="Arial" w:cs="Arial"/>
          <w:color w:val="000000"/>
          <w:sz w:val="23"/>
          <w:szCs w:val="23"/>
        </w:rPr>
      </w:pPr>
      <w:r w:rsidRPr="00D623F4">
        <w:rPr>
          <w:rFonts w:ascii="Arial" w:eastAsia="Times New Roman" w:hAnsi="Arial" w:cs="Arial"/>
          <w:color w:val="000000"/>
          <w:sz w:val="23"/>
          <w:szCs w:val="23"/>
        </w:rPr>
        <w:br/>
      </w:r>
      <w:r w:rsidRPr="00D623F4">
        <w:rPr>
          <w:rFonts w:ascii="Arial" w:eastAsia="Times New Roman" w:hAnsi="Arial" w:cs="Arial"/>
          <w:color w:val="000000"/>
          <w:sz w:val="23"/>
          <w:szCs w:val="23"/>
        </w:rPr>
        <w:br/>
      </w:r>
    </w:p>
    <w:p w:rsidR="00D623F4" w:rsidRPr="00D623F4" w:rsidRDefault="00D623F4" w:rsidP="00D623F4">
      <w:pPr>
        <w:textAlignment w:val="baseline"/>
        <w:rPr>
          <w:rFonts w:ascii="Arial" w:eastAsia="Times New Roman" w:hAnsi="Arial" w:cs="Arial"/>
          <w:color w:val="000000"/>
          <w:sz w:val="23"/>
          <w:szCs w:val="23"/>
        </w:rPr>
      </w:pPr>
      <w:r w:rsidRPr="00D623F4">
        <w:rPr>
          <w:rFonts w:ascii="Arial" w:eastAsia="Times New Roman" w:hAnsi="Arial" w:cs="Arial"/>
          <w:color w:val="000000"/>
          <w:sz w:val="23"/>
          <w:szCs w:val="23"/>
        </w:rPr>
        <w:br/>
      </w:r>
    </w:p>
    <w:p w:rsidR="00D623F4" w:rsidRPr="00D623F4" w:rsidRDefault="00D623F4" w:rsidP="00D623F4">
      <w:pPr>
        <w:spacing w:before="450" w:after="150" w:line="390" w:lineRule="atLeast"/>
        <w:textAlignment w:val="baseline"/>
        <w:outlineLvl w:val="1"/>
        <w:rPr>
          <w:rFonts w:ascii="Arial" w:eastAsia="Times New Roman" w:hAnsi="Arial" w:cs="Arial"/>
          <w:b/>
          <w:bCs/>
          <w:color w:val="005EA5"/>
          <w:sz w:val="30"/>
          <w:szCs w:val="30"/>
        </w:rPr>
      </w:pPr>
      <w:r w:rsidRPr="00D623F4">
        <w:rPr>
          <w:rFonts w:ascii="Arial" w:eastAsia="Times New Roman" w:hAnsi="Arial" w:cs="Arial"/>
          <w:b/>
          <w:bCs/>
          <w:color w:val="005EA5"/>
          <w:sz w:val="30"/>
          <w:szCs w:val="30"/>
        </w:rPr>
        <w:t>Судебная практика и законодательство — 16-ФЗ О транспортной безопасности</w:t>
      </w:r>
    </w:p>
    <w:p w:rsidR="00D623F4" w:rsidRPr="00D623F4" w:rsidRDefault="00D623F4" w:rsidP="00D623F4">
      <w:pPr>
        <w:textAlignment w:val="baseline"/>
        <w:rPr>
          <w:rFonts w:ascii="Arial" w:eastAsia="Times New Roman" w:hAnsi="Arial" w:cs="Arial"/>
          <w:color w:val="000000"/>
          <w:sz w:val="23"/>
          <w:szCs w:val="23"/>
        </w:rPr>
      </w:pPr>
    </w:p>
    <w:p w:rsidR="00D623F4" w:rsidRPr="00D623F4" w:rsidRDefault="00D623F4" w:rsidP="00D623F4">
      <w:pPr>
        <w:spacing w:line="330" w:lineRule="atLeast"/>
        <w:textAlignment w:val="baseline"/>
        <w:rPr>
          <w:rFonts w:ascii="inherit" w:eastAsia="Times New Roman" w:hAnsi="inherit" w:cs="Arial"/>
          <w:color w:val="000000"/>
          <w:sz w:val="23"/>
          <w:szCs w:val="23"/>
        </w:rPr>
      </w:pPr>
      <w:hyperlink r:id="rId63" w:anchor="100070" w:history="1">
        <w:r w:rsidRPr="00D623F4">
          <w:rPr>
            <w:rFonts w:ascii="inherit" w:eastAsia="Times New Roman" w:hAnsi="inherit" w:cs="Arial"/>
            <w:color w:val="005EA5"/>
            <w:sz w:val="23"/>
            <w:szCs w:val="23"/>
            <w:u w:val="single"/>
            <w:bdr w:val="none" w:sz="0" w:space="0" w:color="auto" w:frame="1"/>
          </w:rPr>
          <w:t>Приказ Ространснадзора от 26.04.2017 N ВБ-347фс (ред. от 06.10.2017) "Об утверждении плана информатизации Федеральной службы по надзору в сфере транспорта на очередной финансовый 2017 год и плановый период 2018, 2019 годов"</w:t>
        </w:r>
      </w:hyperlink>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84" w:name="100070"/>
      <w:bookmarkEnd w:id="384"/>
      <w:r w:rsidRPr="00D623F4">
        <w:rPr>
          <w:rFonts w:ascii="inherit" w:eastAsia="Times New Roman" w:hAnsi="inherit" w:cs="Arial"/>
          <w:color w:val="000000"/>
          <w:sz w:val="23"/>
          <w:szCs w:val="23"/>
        </w:rPr>
        <w:t>Об утверждении Комплексной программы обеспечения безопасности населения на транспорте 30.07.2010 </w:t>
      </w:r>
      <w:hyperlink r:id="rId64" w:history="1">
        <w:r w:rsidRPr="00D623F4">
          <w:rPr>
            <w:rFonts w:ascii="inherit" w:eastAsia="Times New Roman" w:hAnsi="inherit" w:cs="Arial"/>
            <w:color w:val="005EA5"/>
            <w:sz w:val="23"/>
            <w:szCs w:val="23"/>
            <w:u w:val="single"/>
            <w:bdr w:val="none" w:sz="0" w:space="0" w:color="auto" w:frame="1"/>
          </w:rPr>
          <w:t>Распоряжение</w:t>
        </w:r>
      </w:hyperlink>
      <w:r w:rsidRPr="00D623F4">
        <w:rPr>
          <w:rFonts w:ascii="inherit" w:eastAsia="Times New Roman" w:hAnsi="inherit" w:cs="Arial"/>
          <w:color w:val="000000"/>
          <w:sz w:val="23"/>
          <w:szCs w:val="23"/>
        </w:rPr>
        <w:t> N 1285; О ТРАНСПОРТНОЙ БЕЗОПАСНОСТИ 09.03.2007 Федеральный </w:t>
      </w:r>
      <w:hyperlink r:id="rId65" w:history="1">
        <w:r w:rsidRPr="00D623F4">
          <w:rPr>
            <w:rFonts w:ascii="inherit" w:eastAsia="Times New Roman" w:hAnsi="inherit" w:cs="Arial"/>
            <w:color w:val="005EA5"/>
            <w:sz w:val="23"/>
            <w:szCs w:val="23"/>
            <w:u w:val="single"/>
            <w:bdr w:val="none" w:sz="0" w:space="0" w:color="auto" w:frame="1"/>
          </w:rPr>
          <w:t>закон</w:t>
        </w:r>
      </w:hyperlink>
      <w:r w:rsidRPr="00D623F4">
        <w:rPr>
          <w:rFonts w:ascii="inherit" w:eastAsia="Times New Roman" w:hAnsi="inherit" w:cs="Arial"/>
          <w:color w:val="000000"/>
          <w:sz w:val="23"/>
          <w:szCs w:val="23"/>
        </w:rPr>
        <w:t> N 16-ФЗ;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16.03.2011 </w:t>
      </w:r>
      <w:hyperlink r:id="rId66" w:history="1">
        <w:r w:rsidRPr="00D623F4">
          <w:rPr>
            <w:rFonts w:ascii="inherit" w:eastAsia="Times New Roman" w:hAnsi="inherit" w:cs="Arial"/>
            <w:color w:val="005EA5"/>
            <w:sz w:val="23"/>
            <w:szCs w:val="23"/>
            <w:u w:val="single"/>
            <w:bdr w:val="none" w:sz="0" w:space="0" w:color="auto" w:frame="1"/>
          </w:rPr>
          <w:t>Приказ</w:t>
        </w:r>
      </w:hyperlink>
      <w:r w:rsidRPr="00D623F4">
        <w:rPr>
          <w:rFonts w:ascii="inherit" w:eastAsia="Times New Roman" w:hAnsi="inherit" w:cs="Arial"/>
          <w:color w:val="000000"/>
          <w:sz w:val="23"/>
          <w:szCs w:val="23"/>
        </w:rPr>
        <w:t> N 56; Утвержденный паспорт ведомственного приоритетного проекта Федеральной службы по надзору в сфере транспорта "Совершенствование контрольно-надзорной деятельности в сфере транспорта в Российской Федерации" 21.02.2017 Иное N 13(2); Протокол заседания проектного комитета по основному направлению стратегического развития Российской Федерации "Реформа контрольно-надзорной деятельности" 21.02.2017 Иное N 13(2); О вводе в эксплуатацию автоматизированной системы поддержки рабочих процессов регистрации информации об угрозах совершения и совершении актов незаконного вмешательства, чрезвычайных ситуаций и происшествий на объектах транспортной инфраструктуры и транспо 24.03.2014 Приказ N АК-210фс;</w:t>
      </w:r>
    </w:p>
    <w:p w:rsidR="00D623F4" w:rsidRPr="00D623F4" w:rsidRDefault="00D623F4" w:rsidP="00D623F4">
      <w:pPr>
        <w:textAlignment w:val="baseline"/>
        <w:rPr>
          <w:rFonts w:ascii="Arial" w:eastAsia="Times New Roman" w:hAnsi="Arial" w:cs="Arial"/>
          <w:color w:val="000000"/>
          <w:sz w:val="23"/>
          <w:szCs w:val="23"/>
        </w:rPr>
      </w:pPr>
      <w:r w:rsidRPr="00D623F4">
        <w:rPr>
          <w:rFonts w:ascii="Arial" w:eastAsia="Times New Roman" w:hAnsi="Arial" w:cs="Arial"/>
          <w:color w:val="000000"/>
          <w:sz w:val="23"/>
          <w:szCs w:val="23"/>
        </w:rPr>
        <w:br/>
      </w:r>
    </w:p>
    <w:p w:rsidR="00D623F4" w:rsidRPr="00D623F4" w:rsidRDefault="00D623F4" w:rsidP="00D623F4">
      <w:pPr>
        <w:spacing w:line="330" w:lineRule="atLeast"/>
        <w:textAlignment w:val="baseline"/>
        <w:rPr>
          <w:rFonts w:ascii="inherit" w:eastAsia="Times New Roman" w:hAnsi="inherit" w:cs="Arial"/>
          <w:color w:val="000000"/>
          <w:sz w:val="23"/>
          <w:szCs w:val="23"/>
        </w:rPr>
      </w:pPr>
      <w:hyperlink r:id="rId67" w:anchor="100084" w:history="1">
        <w:r w:rsidRPr="00D623F4">
          <w:rPr>
            <w:rFonts w:ascii="inherit" w:eastAsia="Times New Roman" w:hAnsi="inherit" w:cs="Arial"/>
            <w:color w:val="005EA5"/>
            <w:sz w:val="23"/>
            <w:szCs w:val="23"/>
            <w:u w:val="single"/>
            <w:bdr w:val="none" w:sz="0" w:space="0" w:color="auto" w:frame="1"/>
          </w:rPr>
          <w:t>Приказ Ространснадзора от 15.06.2017 N ВБ-490фс "О внесении изменений в приказ Федеральной службы по надзору в сфере транспорта от 26 апреля 2017 г. N ВБ-347фс "Об утверждении плана информатизации Федеральной службы по надзору в сфере транспорта на очередной финансовый 2017 год и плановый период 2018, 2019 годов"</w:t>
        </w:r>
      </w:hyperlink>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85" w:name="100084"/>
      <w:bookmarkEnd w:id="385"/>
      <w:r w:rsidRPr="00D623F4">
        <w:rPr>
          <w:rFonts w:ascii="inherit" w:eastAsia="Times New Roman" w:hAnsi="inherit" w:cs="Arial"/>
          <w:color w:val="000000"/>
          <w:sz w:val="23"/>
          <w:szCs w:val="23"/>
        </w:rPr>
        <w:t>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w:t>
      </w:r>
      <w:hyperlink r:id="rId68" w:history="1">
        <w:r w:rsidRPr="00D623F4">
          <w:rPr>
            <w:rFonts w:ascii="inherit" w:eastAsia="Times New Roman" w:hAnsi="inherit" w:cs="Arial"/>
            <w:color w:val="005EA5"/>
            <w:sz w:val="23"/>
            <w:szCs w:val="23"/>
            <w:u w:val="single"/>
            <w:bdr w:val="none" w:sz="0" w:space="0" w:color="auto" w:frame="1"/>
          </w:rPr>
          <w:t>Приказ</w:t>
        </w:r>
      </w:hyperlink>
      <w:r w:rsidRPr="00D623F4">
        <w:rPr>
          <w:rFonts w:ascii="inherit" w:eastAsia="Times New Roman" w:hAnsi="inherit" w:cs="Arial"/>
          <w:color w:val="000000"/>
          <w:sz w:val="23"/>
          <w:szCs w:val="23"/>
        </w:rPr>
        <w:t>, N 56 от 2011-03-16); О ТРАНСПОРТНОЙ БЕЗОПАСНОСТИ (Федеральный </w:t>
      </w:r>
      <w:hyperlink r:id="rId69" w:history="1">
        <w:r w:rsidRPr="00D623F4">
          <w:rPr>
            <w:rFonts w:ascii="inherit" w:eastAsia="Times New Roman" w:hAnsi="inherit" w:cs="Arial"/>
            <w:color w:val="005EA5"/>
            <w:sz w:val="23"/>
            <w:szCs w:val="23"/>
            <w:u w:val="single"/>
            <w:bdr w:val="none" w:sz="0" w:space="0" w:color="auto" w:frame="1"/>
          </w:rPr>
          <w:t>закон</w:t>
        </w:r>
      </w:hyperlink>
      <w:r w:rsidRPr="00D623F4">
        <w:rPr>
          <w:rFonts w:ascii="inherit" w:eastAsia="Times New Roman" w:hAnsi="inherit" w:cs="Arial"/>
          <w:color w:val="000000"/>
          <w:sz w:val="23"/>
          <w:szCs w:val="23"/>
        </w:rPr>
        <w:t>, N 16-ФЗ от 2007-03-09); Об утверждении Комплексной программы обеспечения безопасности населения на транспорте (</w:t>
      </w:r>
      <w:hyperlink r:id="rId70" w:history="1">
        <w:r w:rsidRPr="00D623F4">
          <w:rPr>
            <w:rFonts w:ascii="inherit" w:eastAsia="Times New Roman" w:hAnsi="inherit" w:cs="Arial"/>
            <w:color w:val="005EA5"/>
            <w:sz w:val="23"/>
            <w:szCs w:val="23"/>
            <w:u w:val="single"/>
            <w:bdr w:val="none" w:sz="0" w:space="0" w:color="auto" w:frame="1"/>
          </w:rPr>
          <w:t>Распоряжение</w:t>
        </w:r>
      </w:hyperlink>
      <w:r w:rsidRPr="00D623F4">
        <w:rPr>
          <w:rFonts w:ascii="inherit" w:eastAsia="Times New Roman" w:hAnsi="inherit" w:cs="Arial"/>
          <w:color w:val="000000"/>
          <w:sz w:val="23"/>
          <w:szCs w:val="23"/>
        </w:rPr>
        <w:t xml:space="preserve">, N 1285 от 2010-07-30); О вводе в эксплуатацию </w:t>
      </w:r>
      <w:r w:rsidRPr="00D623F4">
        <w:rPr>
          <w:rFonts w:ascii="inherit" w:eastAsia="Times New Roman" w:hAnsi="inherit" w:cs="Arial"/>
          <w:color w:val="000000"/>
          <w:sz w:val="23"/>
          <w:szCs w:val="23"/>
        </w:rPr>
        <w:lastRenderedPageBreak/>
        <w:t>автоматизированной системы поддержки рабочих процессов регистрации информации об угрозах совершения и совершении актов незаконного вмешательства, чрезвычайных ситуаций и происшествий на объектах транспортной инфраструктуры и транспо (Приказ, N АК-210фс от 2014-03-24); Протокол заседания проектного комитета по основному направлению стратегического развития Российской Федерации "Реформа контрольно-надзорной деятельности" (Другое, N 13(2) от 2017-02-21); Утвержденный паспорт ведомственного приоритетного проекта Федеральной службы по надзору в сфере транспорта "Совершенствование контрольно-надзорной деятельности в сфере транспорта в Российской Федерации" (Другое, N 13(2) от 2017-02-21);</w:t>
      </w:r>
    </w:p>
    <w:p w:rsidR="00D623F4" w:rsidRPr="00D623F4" w:rsidRDefault="00D623F4" w:rsidP="00D623F4">
      <w:pPr>
        <w:textAlignment w:val="baseline"/>
        <w:rPr>
          <w:rFonts w:ascii="Arial" w:eastAsia="Times New Roman" w:hAnsi="Arial" w:cs="Arial"/>
          <w:color w:val="000000"/>
          <w:sz w:val="23"/>
          <w:szCs w:val="23"/>
        </w:rPr>
      </w:pPr>
      <w:r w:rsidRPr="00D623F4">
        <w:rPr>
          <w:rFonts w:ascii="Arial" w:eastAsia="Times New Roman" w:hAnsi="Arial" w:cs="Arial"/>
          <w:color w:val="000000"/>
          <w:sz w:val="23"/>
          <w:szCs w:val="23"/>
        </w:rPr>
        <w:br/>
      </w:r>
    </w:p>
    <w:p w:rsidR="00D623F4" w:rsidRPr="00D623F4" w:rsidRDefault="00D623F4" w:rsidP="00D623F4">
      <w:pPr>
        <w:spacing w:line="330" w:lineRule="atLeast"/>
        <w:textAlignment w:val="baseline"/>
        <w:rPr>
          <w:rFonts w:ascii="inherit" w:eastAsia="Times New Roman" w:hAnsi="inherit" w:cs="Arial"/>
          <w:color w:val="000000"/>
          <w:sz w:val="23"/>
          <w:szCs w:val="23"/>
        </w:rPr>
      </w:pPr>
      <w:hyperlink r:id="rId71" w:anchor="100004" w:history="1">
        <w:r w:rsidRPr="00D623F4">
          <w:rPr>
            <w:rFonts w:ascii="inherit" w:eastAsia="Times New Roman" w:hAnsi="inherit" w:cs="Arial"/>
            <w:color w:val="005EA5"/>
            <w:sz w:val="23"/>
            <w:szCs w:val="23"/>
            <w:u w:val="single"/>
            <w:bdr w:val="none" w:sz="0" w:space="0" w:color="auto" w:frame="1"/>
          </w:rPr>
          <w:t>Постановление Правительства РФ от 23.05.2017 N 611 "О воздушных судах авиации общего назначения, относимых к транспортным средствам в соответствии с Федеральным законом "О транспортной безопасности"</w:t>
        </w:r>
      </w:hyperlink>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86" w:name="100004"/>
      <w:bookmarkEnd w:id="386"/>
      <w:r w:rsidRPr="00D623F4">
        <w:rPr>
          <w:rFonts w:ascii="inherit" w:eastAsia="Times New Roman" w:hAnsi="inherit" w:cs="Arial"/>
          <w:color w:val="000000"/>
          <w:sz w:val="23"/>
          <w:szCs w:val="23"/>
        </w:rPr>
        <w:t>В соответствии с </w:t>
      </w:r>
      <w:hyperlink r:id="rId72" w:anchor="100132" w:history="1">
        <w:r w:rsidRPr="00D623F4">
          <w:rPr>
            <w:rFonts w:ascii="inherit" w:eastAsia="Times New Roman" w:hAnsi="inherit" w:cs="Arial"/>
            <w:color w:val="005EA5"/>
            <w:sz w:val="23"/>
            <w:szCs w:val="23"/>
            <w:u w:val="single"/>
            <w:bdr w:val="none" w:sz="0" w:space="0" w:color="auto" w:frame="1"/>
          </w:rPr>
          <w:t>подпунктом "в" пункта 11 статьи 1</w:t>
        </w:r>
      </w:hyperlink>
      <w:r w:rsidRPr="00D623F4">
        <w:rPr>
          <w:rFonts w:ascii="inherit" w:eastAsia="Times New Roman" w:hAnsi="inherit" w:cs="Arial"/>
          <w:color w:val="000000"/>
          <w:sz w:val="23"/>
          <w:szCs w:val="23"/>
        </w:rPr>
        <w:t> Федерального закона "О транспортной безопасности" Правительство Российской Федерации постановляет:</w:t>
      </w:r>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r w:rsidRPr="00D623F4">
        <w:rPr>
          <w:rFonts w:ascii="inherit" w:eastAsia="Times New Roman" w:hAnsi="inherit" w:cs="Arial"/>
          <w:color w:val="000000"/>
          <w:sz w:val="23"/>
          <w:szCs w:val="23"/>
        </w:rPr>
        <w:t>Определить, что в целях Федерального </w:t>
      </w:r>
      <w:hyperlink r:id="rId73" w:history="1">
        <w:r w:rsidRPr="00D623F4">
          <w:rPr>
            <w:rFonts w:ascii="inherit" w:eastAsia="Times New Roman" w:hAnsi="inherit" w:cs="Arial"/>
            <w:color w:val="005EA5"/>
            <w:sz w:val="23"/>
            <w:szCs w:val="23"/>
            <w:u w:val="single"/>
            <w:bdr w:val="none" w:sz="0" w:space="0" w:color="auto" w:frame="1"/>
          </w:rPr>
          <w:t>закона</w:t>
        </w:r>
      </w:hyperlink>
      <w:r w:rsidRPr="00D623F4">
        <w:rPr>
          <w:rFonts w:ascii="inherit" w:eastAsia="Times New Roman" w:hAnsi="inherit" w:cs="Arial"/>
          <w:color w:val="000000"/>
          <w:sz w:val="23"/>
          <w:szCs w:val="23"/>
        </w:rPr>
        <w:t> "О транспортной безопасности" в понятие "транспортные средства" включаются следующие воздушные суда авиации общего назначения:</w:t>
      </w:r>
    </w:p>
    <w:p w:rsidR="00D623F4" w:rsidRPr="00D623F4" w:rsidRDefault="00D623F4" w:rsidP="00D623F4">
      <w:pPr>
        <w:textAlignment w:val="baseline"/>
        <w:rPr>
          <w:rFonts w:ascii="Arial" w:eastAsia="Times New Roman" w:hAnsi="Arial" w:cs="Arial"/>
          <w:color w:val="000000"/>
          <w:sz w:val="23"/>
          <w:szCs w:val="23"/>
        </w:rPr>
      </w:pPr>
      <w:r w:rsidRPr="00D623F4">
        <w:rPr>
          <w:rFonts w:ascii="Arial" w:eastAsia="Times New Roman" w:hAnsi="Arial" w:cs="Arial"/>
          <w:color w:val="000000"/>
          <w:sz w:val="23"/>
          <w:szCs w:val="23"/>
        </w:rPr>
        <w:br/>
      </w:r>
    </w:p>
    <w:p w:rsidR="00D623F4" w:rsidRPr="00D623F4" w:rsidRDefault="00D623F4" w:rsidP="00D623F4">
      <w:pPr>
        <w:spacing w:line="330" w:lineRule="atLeast"/>
        <w:textAlignment w:val="baseline"/>
        <w:rPr>
          <w:rFonts w:ascii="inherit" w:eastAsia="Times New Roman" w:hAnsi="inherit" w:cs="Arial"/>
          <w:color w:val="000000"/>
          <w:sz w:val="23"/>
          <w:szCs w:val="23"/>
        </w:rPr>
      </w:pPr>
      <w:hyperlink r:id="rId74" w:anchor="100005" w:history="1">
        <w:r w:rsidRPr="00D623F4">
          <w:rPr>
            <w:rFonts w:ascii="inherit" w:eastAsia="Times New Roman" w:hAnsi="inherit" w:cs="Arial"/>
            <w:color w:val="005EA5"/>
            <w:sz w:val="23"/>
            <w:szCs w:val="23"/>
            <w:u w:val="single"/>
            <w:bdr w:val="none" w:sz="0" w:space="0" w:color="auto" w:frame="1"/>
          </w:rPr>
          <w:t>Приказ Минтранса РФ от 05.08.2011 N 209 Об утверждении Требований по обеспечению транспортной безопасности, учитывающих уровни безопасности для различных категорий объектов транспортной инфраструктуры и транспортных средств городского наземного электрического транспорта</w:t>
        </w:r>
      </w:hyperlink>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r w:rsidRPr="00D623F4">
        <w:rPr>
          <w:rFonts w:ascii="inherit" w:eastAsia="Times New Roman" w:hAnsi="inherit" w:cs="Arial"/>
          <w:color w:val="000000"/>
          <w:sz w:val="23"/>
          <w:szCs w:val="23"/>
        </w:rPr>
        <w:t>В соответствии со </w:t>
      </w:r>
      <w:hyperlink r:id="rId75" w:anchor="100059" w:history="1">
        <w:r w:rsidRPr="00D623F4">
          <w:rPr>
            <w:rFonts w:ascii="inherit" w:eastAsia="Times New Roman" w:hAnsi="inherit" w:cs="Arial"/>
            <w:color w:val="005EA5"/>
            <w:sz w:val="23"/>
            <w:szCs w:val="23"/>
            <w:u w:val="single"/>
            <w:bdr w:val="none" w:sz="0" w:space="0" w:color="auto" w:frame="1"/>
          </w:rPr>
          <w:t>статьей 8</w:t>
        </w:r>
      </w:hyperlink>
      <w:r w:rsidRPr="00D623F4">
        <w:rPr>
          <w:rFonts w:ascii="inherit" w:eastAsia="Times New Roman" w:hAnsi="inherit" w:cs="Arial"/>
          <w:color w:val="000000"/>
          <w:sz w:val="23"/>
          <w:szCs w:val="23"/>
        </w:rPr>
        <w:t> Федерального закона от 9 февраля 2007 г. N 16-ФЗ "О транспортной безопасности" (Собрание законодательства Российской Федерации, 2007, N 7 (часть I), ст. 837; 2008, N 30 (часть II), ст. 3616; 2009, N 29, ст. 3634; 2010, N 27, ст. 3415; 2011, N 7, ст. 901) приказываю:</w:t>
      </w:r>
    </w:p>
    <w:p w:rsidR="00D623F4" w:rsidRPr="00D623F4" w:rsidRDefault="00D623F4" w:rsidP="00D623F4">
      <w:pPr>
        <w:textAlignment w:val="baseline"/>
        <w:rPr>
          <w:rFonts w:ascii="Arial" w:eastAsia="Times New Roman" w:hAnsi="Arial" w:cs="Arial"/>
          <w:color w:val="000000"/>
          <w:sz w:val="23"/>
          <w:szCs w:val="23"/>
        </w:rPr>
      </w:pPr>
      <w:r w:rsidRPr="00D623F4">
        <w:rPr>
          <w:rFonts w:ascii="Arial" w:eastAsia="Times New Roman" w:hAnsi="Arial" w:cs="Arial"/>
          <w:color w:val="000000"/>
          <w:sz w:val="23"/>
          <w:szCs w:val="23"/>
        </w:rPr>
        <w:br/>
      </w:r>
    </w:p>
    <w:p w:rsidR="00D623F4" w:rsidRPr="00D623F4" w:rsidRDefault="00D623F4" w:rsidP="00D623F4">
      <w:pPr>
        <w:spacing w:line="330" w:lineRule="atLeast"/>
        <w:textAlignment w:val="baseline"/>
        <w:rPr>
          <w:rFonts w:ascii="inherit" w:eastAsia="Times New Roman" w:hAnsi="inherit" w:cs="Arial"/>
          <w:color w:val="000000"/>
          <w:sz w:val="23"/>
          <w:szCs w:val="23"/>
        </w:rPr>
      </w:pPr>
      <w:hyperlink r:id="rId76" w:anchor="100005" w:history="1">
        <w:r w:rsidRPr="00D623F4">
          <w:rPr>
            <w:rFonts w:ascii="inherit" w:eastAsia="Times New Roman" w:hAnsi="inherit" w:cs="Arial"/>
            <w:color w:val="005EA5"/>
            <w:sz w:val="23"/>
            <w:szCs w:val="23"/>
            <w:u w:val="single"/>
            <w:bdr w:val="none" w:sz="0" w:space="0" w:color="auto" w:frame="1"/>
          </w:rPr>
          <w:t>Приказ Минтранса РФ от 08.02.2011 N 41 Об утверждении Требований по обеспечению транспортной безопасности, учитывающих уровни безопасности для различных категорий объектов транспортной инфраструктуры и транспортных средств морского и речного транспорта</w:t>
        </w:r>
      </w:hyperlink>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r w:rsidRPr="00D623F4">
        <w:rPr>
          <w:rFonts w:ascii="inherit" w:eastAsia="Times New Roman" w:hAnsi="inherit" w:cs="Arial"/>
          <w:color w:val="000000"/>
          <w:sz w:val="23"/>
          <w:szCs w:val="23"/>
        </w:rPr>
        <w:t>В соответствии со </w:t>
      </w:r>
      <w:hyperlink r:id="rId77" w:anchor="100059" w:history="1">
        <w:r w:rsidRPr="00D623F4">
          <w:rPr>
            <w:rFonts w:ascii="inherit" w:eastAsia="Times New Roman" w:hAnsi="inherit" w:cs="Arial"/>
            <w:color w:val="005EA5"/>
            <w:sz w:val="23"/>
            <w:szCs w:val="23"/>
            <w:u w:val="single"/>
            <w:bdr w:val="none" w:sz="0" w:space="0" w:color="auto" w:frame="1"/>
          </w:rPr>
          <w:t>статьей 8</w:t>
        </w:r>
      </w:hyperlink>
      <w:r w:rsidRPr="00D623F4">
        <w:rPr>
          <w:rFonts w:ascii="inherit" w:eastAsia="Times New Roman" w:hAnsi="inherit" w:cs="Arial"/>
          <w:color w:val="000000"/>
          <w:sz w:val="23"/>
          <w:szCs w:val="23"/>
        </w:rPr>
        <w:t> Федерального закона от 9 февраля 2007 г. N 16-ФЗ "О транспортной безопасности" (Собрание законодательства Российской Федерации, 2007, N 7 (часть I), ст. 837; 2008, N 30 (часть II), ст. 3616; 2009, N 29, ст. 3634; 2010, N 27, ст. 3415) приказываю:</w:t>
      </w:r>
    </w:p>
    <w:p w:rsidR="00D623F4" w:rsidRPr="00D623F4" w:rsidRDefault="00D623F4" w:rsidP="00D623F4">
      <w:pPr>
        <w:textAlignment w:val="baseline"/>
        <w:rPr>
          <w:rFonts w:ascii="Arial" w:eastAsia="Times New Roman" w:hAnsi="Arial" w:cs="Arial"/>
          <w:color w:val="000000"/>
          <w:sz w:val="23"/>
          <w:szCs w:val="23"/>
        </w:rPr>
      </w:pPr>
      <w:r w:rsidRPr="00D623F4">
        <w:rPr>
          <w:rFonts w:ascii="Arial" w:eastAsia="Times New Roman" w:hAnsi="Arial" w:cs="Arial"/>
          <w:color w:val="000000"/>
          <w:sz w:val="23"/>
          <w:szCs w:val="23"/>
        </w:rPr>
        <w:br/>
      </w:r>
    </w:p>
    <w:p w:rsidR="00D623F4" w:rsidRPr="00D623F4" w:rsidRDefault="00D623F4" w:rsidP="00D623F4">
      <w:pPr>
        <w:spacing w:line="330" w:lineRule="atLeast"/>
        <w:textAlignment w:val="baseline"/>
        <w:rPr>
          <w:rFonts w:ascii="inherit" w:eastAsia="Times New Roman" w:hAnsi="inherit" w:cs="Arial"/>
          <w:color w:val="000000"/>
          <w:sz w:val="23"/>
          <w:szCs w:val="23"/>
        </w:rPr>
      </w:pPr>
      <w:hyperlink r:id="rId78" w:anchor="109641" w:history="1">
        <w:r w:rsidRPr="00D623F4">
          <w:rPr>
            <w:rFonts w:ascii="inherit" w:eastAsia="Times New Roman" w:hAnsi="inherit" w:cs="Arial"/>
            <w:color w:val="005EA5"/>
            <w:sz w:val="23"/>
            <w:szCs w:val="23"/>
            <w:u w:val="single"/>
            <w:bdr w:val="none" w:sz="0" w:space="0" w:color="auto" w:frame="1"/>
          </w:rPr>
          <w:t>Постановление Правительства РФ от 15.04.2014 N 319 (ред. от 31.03.2017) "Об утверждении государственной программы Российской Федерации "Развитие транспортной системы"</w:t>
        </w:r>
      </w:hyperlink>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87" w:name="109641"/>
      <w:bookmarkEnd w:id="387"/>
      <w:r w:rsidRPr="00D623F4">
        <w:rPr>
          <w:rFonts w:ascii="inherit" w:eastAsia="Times New Roman" w:hAnsi="inherit" w:cs="Arial"/>
          <w:color w:val="000000"/>
          <w:sz w:val="23"/>
          <w:szCs w:val="23"/>
        </w:rPr>
        <w:t xml:space="preserve">реализация мер, направленных на выполнение Росморречфлотом и его подведомственными учреждениями функций по обеспечению реализации подпрограммы, в том числе по </w:t>
      </w:r>
      <w:r w:rsidRPr="00D623F4">
        <w:rPr>
          <w:rFonts w:ascii="inherit" w:eastAsia="Times New Roman" w:hAnsi="inherit" w:cs="Arial"/>
          <w:color w:val="000000"/>
          <w:sz w:val="23"/>
          <w:szCs w:val="23"/>
        </w:rPr>
        <w:lastRenderedPageBreak/>
        <w:t>реализации государственной политики, оказанию государственных услуг и управлению государственным имуществом, предоставление субсидий бюджетным учреждениям на реализацию Федерального </w:t>
      </w:r>
      <w:hyperlink r:id="rId79" w:history="1">
        <w:r w:rsidRPr="00D623F4">
          <w:rPr>
            <w:rFonts w:ascii="inherit" w:eastAsia="Times New Roman" w:hAnsi="inherit" w:cs="Arial"/>
            <w:color w:val="005EA5"/>
            <w:sz w:val="23"/>
            <w:szCs w:val="23"/>
            <w:u w:val="single"/>
            <w:bdr w:val="none" w:sz="0" w:space="0" w:color="auto" w:frame="1"/>
          </w:rPr>
          <w:t>закона</w:t>
        </w:r>
      </w:hyperlink>
      <w:r w:rsidRPr="00D623F4">
        <w:rPr>
          <w:rFonts w:ascii="inherit" w:eastAsia="Times New Roman" w:hAnsi="inherit" w:cs="Arial"/>
          <w:color w:val="000000"/>
          <w:sz w:val="23"/>
          <w:szCs w:val="23"/>
        </w:rPr>
        <w:t> от 9 февраля 2007 г. N 16-ФЗ "О транспортной безопасности" в сфере водного транспорта;</w:t>
      </w:r>
    </w:p>
    <w:p w:rsidR="00D623F4" w:rsidRPr="00D623F4" w:rsidRDefault="00D623F4" w:rsidP="00D623F4">
      <w:pPr>
        <w:textAlignment w:val="baseline"/>
        <w:rPr>
          <w:rFonts w:ascii="Arial" w:eastAsia="Times New Roman" w:hAnsi="Arial" w:cs="Arial"/>
          <w:color w:val="000000"/>
          <w:sz w:val="23"/>
          <w:szCs w:val="23"/>
        </w:rPr>
      </w:pPr>
      <w:r w:rsidRPr="00D623F4">
        <w:rPr>
          <w:rFonts w:ascii="Arial" w:eastAsia="Times New Roman" w:hAnsi="Arial" w:cs="Arial"/>
          <w:color w:val="000000"/>
          <w:sz w:val="23"/>
          <w:szCs w:val="23"/>
        </w:rPr>
        <w:br/>
      </w:r>
    </w:p>
    <w:p w:rsidR="00D623F4" w:rsidRPr="00D623F4" w:rsidRDefault="00D623F4" w:rsidP="00D623F4">
      <w:pPr>
        <w:spacing w:line="330" w:lineRule="atLeast"/>
        <w:textAlignment w:val="baseline"/>
        <w:rPr>
          <w:rFonts w:ascii="inherit" w:eastAsia="Times New Roman" w:hAnsi="inherit" w:cs="Arial"/>
          <w:color w:val="000000"/>
          <w:sz w:val="23"/>
          <w:szCs w:val="23"/>
        </w:rPr>
      </w:pPr>
      <w:hyperlink r:id="rId80" w:anchor="100010" w:history="1">
        <w:r w:rsidRPr="00D623F4">
          <w:rPr>
            <w:rFonts w:ascii="inherit" w:eastAsia="Times New Roman" w:hAnsi="inherit" w:cs="Arial"/>
            <w:color w:val="005EA5"/>
            <w:sz w:val="23"/>
            <w:szCs w:val="23"/>
            <w:u w:val="single"/>
            <w:bdr w:val="none" w:sz="0" w:space="0" w:color="auto" w:frame="1"/>
          </w:rPr>
          <w:t>Постановление Правительства РФ от 08.04.2017 N 425 "О внесении изменений в некоторые акты Правительства Российской Федерации по вопросу аттестации сил обеспечения транспортной безопасности"</w:t>
        </w:r>
      </w:hyperlink>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88" w:name="100010"/>
      <w:bookmarkEnd w:id="388"/>
      <w:r w:rsidRPr="00D623F4">
        <w:rPr>
          <w:rFonts w:ascii="inherit" w:eastAsia="Times New Roman" w:hAnsi="inherit" w:cs="Arial"/>
          <w:color w:val="000000"/>
          <w:sz w:val="23"/>
          <w:szCs w:val="23"/>
        </w:rPr>
        <w:t>а) в подпункте "е" пункта 9 и подпункте "г" пункта 10 слова "части 1 статьи 10 Федерального закона "О транспортной безопасности" заменить словами "</w:t>
      </w:r>
      <w:hyperlink r:id="rId81" w:anchor="100068" w:history="1">
        <w:r w:rsidRPr="00D623F4">
          <w:rPr>
            <w:rFonts w:ascii="inherit" w:eastAsia="Times New Roman" w:hAnsi="inherit" w:cs="Arial"/>
            <w:color w:val="005EA5"/>
            <w:sz w:val="23"/>
            <w:szCs w:val="23"/>
            <w:u w:val="single"/>
            <w:bdr w:val="none" w:sz="0" w:space="0" w:color="auto" w:frame="1"/>
          </w:rPr>
          <w:t>пунктов 1</w:t>
        </w:r>
      </w:hyperlink>
      <w:r w:rsidRPr="00D623F4">
        <w:rPr>
          <w:rFonts w:ascii="inherit" w:eastAsia="Times New Roman" w:hAnsi="inherit" w:cs="Arial"/>
          <w:color w:val="000000"/>
          <w:sz w:val="23"/>
          <w:szCs w:val="23"/>
        </w:rPr>
        <w:t> - </w:t>
      </w:r>
      <w:hyperlink r:id="rId82" w:anchor="100070" w:history="1">
        <w:r w:rsidRPr="00D623F4">
          <w:rPr>
            <w:rFonts w:ascii="inherit" w:eastAsia="Times New Roman" w:hAnsi="inherit" w:cs="Arial"/>
            <w:color w:val="005EA5"/>
            <w:sz w:val="23"/>
            <w:szCs w:val="23"/>
            <w:u w:val="single"/>
            <w:bdr w:val="none" w:sz="0" w:space="0" w:color="auto" w:frame="1"/>
          </w:rPr>
          <w:t>3</w:t>
        </w:r>
      </w:hyperlink>
      <w:r w:rsidRPr="00D623F4">
        <w:rPr>
          <w:rFonts w:ascii="inherit" w:eastAsia="Times New Roman" w:hAnsi="inherit" w:cs="Arial"/>
          <w:color w:val="000000"/>
          <w:sz w:val="23"/>
          <w:szCs w:val="23"/>
        </w:rPr>
        <w:t>, </w:t>
      </w:r>
      <w:hyperlink r:id="rId83" w:anchor="100171" w:history="1">
        <w:r w:rsidRPr="00D623F4">
          <w:rPr>
            <w:rFonts w:ascii="inherit" w:eastAsia="Times New Roman" w:hAnsi="inherit" w:cs="Arial"/>
            <w:color w:val="005EA5"/>
            <w:sz w:val="23"/>
            <w:szCs w:val="23"/>
            <w:u w:val="single"/>
            <w:bdr w:val="none" w:sz="0" w:space="0" w:color="auto" w:frame="1"/>
          </w:rPr>
          <w:t>5</w:t>
        </w:r>
      </w:hyperlink>
      <w:r w:rsidRPr="00D623F4">
        <w:rPr>
          <w:rFonts w:ascii="inherit" w:eastAsia="Times New Roman" w:hAnsi="inherit" w:cs="Arial"/>
          <w:color w:val="000000"/>
          <w:sz w:val="23"/>
          <w:szCs w:val="23"/>
        </w:rPr>
        <w:t> - </w:t>
      </w:r>
      <w:hyperlink r:id="rId84" w:anchor="100173" w:history="1">
        <w:r w:rsidRPr="00D623F4">
          <w:rPr>
            <w:rFonts w:ascii="inherit" w:eastAsia="Times New Roman" w:hAnsi="inherit" w:cs="Arial"/>
            <w:color w:val="005EA5"/>
            <w:sz w:val="23"/>
            <w:szCs w:val="23"/>
            <w:u w:val="single"/>
            <w:bdr w:val="none" w:sz="0" w:space="0" w:color="auto" w:frame="1"/>
          </w:rPr>
          <w:t>7</w:t>
        </w:r>
      </w:hyperlink>
      <w:r w:rsidRPr="00D623F4">
        <w:rPr>
          <w:rFonts w:ascii="inherit" w:eastAsia="Times New Roman" w:hAnsi="inherit" w:cs="Arial"/>
          <w:color w:val="000000"/>
          <w:sz w:val="23"/>
          <w:szCs w:val="23"/>
        </w:rPr>
        <w:t> и </w:t>
      </w:r>
      <w:hyperlink r:id="rId85" w:anchor="000051" w:history="1">
        <w:r w:rsidRPr="00D623F4">
          <w:rPr>
            <w:rFonts w:ascii="inherit" w:eastAsia="Times New Roman" w:hAnsi="inherit" w:cs="Arial"/>
            <w:color w:val="005EA5"/>
            <w:sz w:val="23"/>
            <w:szCs w:val="23"/>
            <w:u w:val="single"/>
            <w:bdr w:val="none" w:sz="0" w:space="0" w:color="auto" w:frame="1"/>
          </w:rPr>
          <w:t>9 части 1 статьи 10</w:t>
        </w:r>
      </w:hyperlink>
      <w:r w:rsidRPr="00D623F4">
        <w:rPr>
          <w:rFonts w:ascii="inherit" w:eastAsia="Times New Roman" w:hAnsi="inherit" w:cs="Arial"/>
          <w:color w:val="000000"/>
          <w:sz w:val="23"/>
          <w:szCs w:val="23"/>
        </w:rPr>
        <w:t> Федерального закона "О транспортной безопасности";</w:t>
      </w:r>
    </w:p>
    <w:p w:rsidR="00D623F4" w:rsidRPr="00D623F4" w:rsidRDefault="00D623F4" w:rsidP="00D623F4">
      <w:pPr>
        <w:textAlignment w:val="baseline"/>
        <w:rPr>
          <w:rFonts w:ascii="Arial" w:eastAsia="Times New Roman" w:hAnsi="Arial" w:cs="Arial"/>
          <w:color w:val="000000"/>
          <w:sz w:val="23"/>
          <w:szCs w:val="23"/>
        </w:rPr>
      </w:pPr>
      <w:r w:rsidRPr="00D623F4">
        <w:rPr>
          <w:rFonts w:ascii="Arial" w:eastAsia="Times New Roman" w:hAnsi="Arial" w:cs="Arial"/>
          <w:color w:val="000000"/>
          <w:sz w:val="23"/>
          <w:szCs w:val="23"/>
        </w:rPr>
        <w:br/>
      </w:r>
    </w:p>
    <w:p w:rsidR="00D623F4" w:rsidRPr="00D623F4" w:rsidRDefault="00D623F4" w:rsidP="00D623F4">
      <w:pPr>
        <w:spacing w:line="330" w:lineRule="atLeast"/>
        <w:textAlignment w:val="baseline"/>
        <w:rPr>
          <w:rFonts w:ascii="inherit" w:eastAsia="Times New Roman" w:hAnsi="inherit" w:cs="Arial"/>
          <w:color w:val="000000"/>
          <w:sz w:val="23"/>
          <w:szCs w:val="23"/>
        </w:rPr>
      </w:pPr>
      <w:hyperlink r:id="rId86" w:anchor="103901" w:history="1">
        <w:r w:rsidRPr="00D623F4">
          <w:rPr>
            <w:rFonts w:ascii="inherit" w:eastAsia="Times New Roman" w:hAnsi="inherit" w:cs="Arial"/>
            <w:color w:val="005EA5"/>
            <w:sz w:val="23"/>
            <w:szCs w:val="23"/>
            <w:u w:val="single"/>
            <w:bdr w:val="none" w:sz="0" w:space="0" w:color="auto" w:frame="1"/>
          </w:rPr>
          <w:t>Постановление Правительства РФ от 31.03.2017 N 398 "О внесении изменений в государственную программу Российской Федерации "Развитие транспортной системы"</w:t>
        </w:r>
      </w:hyperlink>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89" w:name="103901"/>
      <w:bookmarkEnd w:id="389"/>
      <w:r w:rsidRPr="00D623F4">
        <w:rPr>
          <w:rFonts w:ascii="inherit" w:eastAsia="Times New Roman" w:hAnsi="inherit" w:cs="Arial"/>
          <w:color w:val="000000"/>
          <w:sz w:val="23"/>
          <w:szCs w:val="23"/>
        </w:rPr>
        <w:t>реализация мер, направленных на выполнение Росморречфлотом и его подведомственными учреждениями функций по обеспечению реализации подпрограммы, в том числе по реализации государственной политики, оказанию государственных услуг и управлению государственным имуществом, предоставление субсидий бюджетным учреждениям на реализацию Федерального </w:t>
      </w:r>
      <w:hyperlink r:id="rId87" w:history="1">
        <w:r w:rsidRPr="00D623F4">
          <w:rPr>
            <w:rFonts w:ascii="inherit" w:eastAsia="Times New Roman" w:hAnsi="inherit" w:cs="Arial"/>
            <w:color w:val="005EA5"/>
            <w:sz w:val="23"/>
            <w:szCs w:val="23"/>
            <w:u w:val="single"/>
            <w:bdr w:val="none" w:sz="0" w:space="0" w:color="auto" w:frame="1"/>
          </w:rPr>
          <w:t>закона</w:t>
        </w:r>
      </w:hyperlink>
      <w:r w:rsidRPr="00D623F4">
        <w:rPr>
          <w:rFonts w:ascii="inherit" w:eastAsia="Times New Roman" w:hAnsi="inherit" w:cs="Arial"/>
          <w:color w:val="000000"/>
          <w:sz w:val="23"/>
          <w:szCs w:val="23"/>
        </w:rPr>
        <w:t> от 9 февраля 2007 г. N 16-ФЗ "О транспортной безопасности" в сфере водного транспорта;</w:t>
      </w:r>
    </w:p>
    <w:p w:rsidR="00D623F4" w:rsidRPr="00D623F4" w:rsidRDefault="00D623F4" w:rsidP="00D623F4">
      <w:pPr>
        <w:textAlignment w:val="baseline"/>
        <w:rPr>
          <w:rFonts w:ascii="Arial" w:eastAsia="Times New Roman" w:hAnsi="Arial" w:cs="Arial"/>
          <w:color w:val="000000"/>
          <w:sz w:val="23"/>
          <w:szCs w:val="23"/>
        </w:rPr>
      </w:pPr>
      <w:r w:rsidRPr="00D623F4">
        <w:rPr>
          <w:rFonts w:ascii="Arial" w:eastAsia="Times New Roman" w:hAnsi="Arial" w:cs="Arial"/>
          <w:color w:val="000000"/>
          <w:sz w:val="23"/>
          <w:szCs w:val="23"/>
        </w:rPr>
        <w:br/>
      </w:r>
    </w:p>
    <w:p w:rsidR="00D623F4" w:rsidRPr="00D623F4" w:rsidRDefault="00D623F4" w:rsidP="00D623F4">
      <w:pPr>
        <w:spacing w:line="330" w:lineRule="atLeast"/>
        <w:textAlignment w:val="baseline"/>
        <w:rPr>
          <w:rFonts w:ascii="inherit" w:eastAsia="Times New Roman" w:hAnsi="inherit" w:cs="Arial"/>
          <w:color w:val="000000"/>
          <w:sz w:val="23"/>
          <w:szCs w:val="23"/>
        </w:rPr>
      </w:pPr>
      <w:hyperlink r:id="rId88" w:anchor="100013" w:history="1">
        <w:r w:rsidRPr="00D623F4">
          <w:rPr>
            <w:rFonts w:ascii="inherit" w:eastAsia="Times New Roman" w:hAnsi="inherit" w:cs="Arial"/>
            <w:color w:val="005EA5"/>
            <w:sz w:val="23"/>
            <w:szCs w:val="23"/>
            <w:u w:val="single"/>
            <w:bdr w:val="none" w:sz="0" w:space="0" w:color="auto" w:frame="1"/>
          </w:rPr>
          <w:t>Постановление Правительства РФ от 05.04.2017 N 410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метрополитенов"</w:t>
        </w:r>
      </w:hyperlink>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90" w:name="100013"/>
      <w:bookmarkEnd w:id="390"/>
      <w:r w:rsidRPr="00D623F4">
        <w:rPr>
          <w:rFonts w:ascii="inherit" w:eastAsia="Times New Roman" w:hAnsi="inherit" w:cs="Arial"/>
          <w:color w:val="000000"/>
          <w:sz w:val="23"/>
          <w:szCs w:val="23"/>
        </w:rPr>
        <w:t>3. Перечень уровней безопасности и порядок их объявления (установления) при изменении степени угрозы совершения акта незаконного вмешательства в деятельность транспортного комплекса (далее - акт незаконного вмешательства) устанавливаются в соответствии с </w:t>
      </w:r>
      <w:hyperlink r:id="rId89" w:anchor="100058" w:history="1">
        <w:r w:rsidRPr="00D623F4">
          <w:rPr>
            <w:rFonts w:ascii="inherit" w:eastAsia="Times New Roman" w:hAnsi="inherit" w:cs="Arial"/>
            <w:color w:val="005EA5"/>
            <w:sz w:val="23"/>
            <w:szCs w:val="23"/>
            <w:u w:val="single"/>
            <w:bdr w:val="none" w:sz="0" w:space="0" w:color="auto" w:frame="1"/>
          </w:rPr>
          <w:t>частью 2 статьи 7</w:t>
        </w:r>
      </w:hyperlink>
      <w:r w:rsidRPr="00D623F4">
        <w:rPr>
          <w:rFonts w:ascii="inherit" w:eastAsia="Times New Roman" w:hAnsi="inherit" w:cs="Arial"/>
          <w:color w:val="000000"/>
          <w:sz w:val="23"/>
          <w:szCs w:val="23"/>
        </w:rPr>
        <w:t> Федерального закона "О транспортной безопасности".</w:t>
      </w:r>
    </w:p>
    <w:p w:rsidR="00D623F4" w:rsidRPr="00D623F4" w:rsidRDefault="00D623F4" w:rsidP="00D623F4">
      <w:pPr>
        <w:textAlignment w:val="baseline"/>
        <w:rPr>
          <w:rFonts w:ascii="Arial" w:eastAsia="Times New Roman" w:hAnsi="Arial" w:cs="Arial"/>
          <w:color w:val="000000"/>
          <w:sz w:val="23"/>
          <w:szCs w:val="23"/>
        </w:rPr>
      </w:pPr>
      <w:r w:rsidRPr="00D623F4">
        <w:rPr>
          <w:rFonts w:ascii="Arial" w:eastAsia="Times New Roman" w:hAnsi="Arial" w:cs="Arial"/>
          <w:color w:val="000000"/>
          <w:sz w:val="23"/>
          <w:szCs w:val="23"/>
        </w:rPr>
        <w:br/>
      </w:r>
    </w:p>
    <w:p w:rsidR="00D623F4" w:rsidRPr="00D623F4" w:rsidRDefault="00D623F4" w:rsidP="00D623F4">
      <w:pPr>
        <w:spacing w:line="330" w:lineRule="atLeast"/>
        <w:textAlignment w:val="baseline"/>
        <w:rPr>
          <w:rFonts w:ascii="inherit" w:eastAsia="Times New Roman" w:hAnsi="inherit" w:cs="Arial"/>
          <w:color w:val="000000"/>
          <w:sz w:val="23"/>
          <w:szCs w:val="23"/>
        </w:rPr>
      </w:pPr>
      <w:hyperlink r:id="rId90" w:anchor="100005" w:history="1">
        <w:r w:rsidRPr="00D623F4">
          <w:rPr>
            <w:rFonts w:ascii="inherit" w:eastAsia="Times New Roman" w:hAnsi="inherit" w:cs="Arial"/>
            <w:color w:val="005EA5"/>
            <w:sz w:val="23"/>
            <w:szCs w:val="23"/>
            <w:u w:val="single"/>
            <w:bdr w:val="none" w:sz="0" w:space="0" w:color="auto" w:frame="1"/>
          </w:rPr>
          <w:t>Приказ Минтранса России от 02.03.2017 N 71 О внесении изменений в Порядок аккредитации юридических лиц в качестве подразделений транспортной безопасности и требования к ним, утвержденный приказом Министерства транспорта Российской Федерации от 1 апреля 2015 г. N 145</w:t>
        </w:r>
      </w:hyperlink>
    </w:p>
    <w:p w:rsidR="00D623F4" w:rsidRPr="00D623F4" w:rsidRDefault="00D623F4" w:rsidP="00D623F4">
      <w:pPr>
        <w:spacing w:line="330" w:lineRule="atLeast"/>
        <w:jc w:val="both"/>
        <w:textAlignment w:val="baseline"/>
        <w:rPr>
          <w:rFonts w:ascii="inherit" w:eastAsia="Times New Roman" w:hAnsi="inherit" w:cs="Arial"/>
          <w:color w:val="000000"/>
          <w:sz w:val="23"/>
          <w:szCs w:val="23"/>
        </w:rPr>
      </w:pPr>
      <w:bookmarkStart w:id="391" w:name="100005"/>
      <w:bookmarkEnd w:id="391"/>
      <w:r w:rsidRPr="00D623F4">
        <w:rPr>
          <w:rFonts w:ascii="inherit" w:eastAsia="Times New Roman" w:hAnsi="inherit" w:cs="Arial"/>
          <w:color w:val="000000"/>
          <w:sz w:val="23"/>
          <w:szCs w:val="23"/>
        </w:rPr>
        <w:t>В соответствии с </w:t>
      </w:r>
      <w:hyperlink r:id="rId91" w:anchor="100214" w:history="1">
        <w:r w:rsidRPr="00D623F4">
          <w:rPr>
            <w:rFonts w:ascii="inherit" w:eastAsia="Times New Roman" w:hAnsi="inherit" w:cs="Arial"/>
            <w:color w:val="005EA5"/>
            <w:sz w:val="23"/>
            <w:szCs w:val="23"/>
            <w:u w:val="single"/>
            <w:bdr w:val="none" w:sz="0" w:space="0" w:color="auto" w:frame="1"/>
          </w:rPr>
          <w:t>частью 9 статьи 12.1</w:t>
        </w:r>
      </w:hyperlink>
      <w:r w:rsidRPr="00D623F4">
        <w:rPr>
          <w:rFonts w:ascii="inherit" w:eastAsia="Times New Roman" w:hAnsi="inherit" w:cs="Arial"/>
          <w:color w:val="000000"/>
          <w:sz w:val="23"/>
          <w:szCs w:val="23"/>
        </w:rPr>
        <w:t> Федерального закона от 9 февраля 2007 г. N 16-ФЗ "О транспортной безопасности" (Собрание законодательства Российской Федерации, 2007, N 7, ст. 837; 2008, N 30 (ч. 2), ст. 3616; 2009, N 29, ст. 3634; 2010, N 27, ст. 3415; 2011, N 7, ст. 901; N 30 (ч. 1), ст. 4569, 4590; 2013, N 30 (ч. 1), ст. 4041, 4058; 2014, N 6, ст. 566; 2015, N 27, ст. 3959, N 29 (ч. 1), ст. 4356; 2016, N 26 (ч. 1), ст. 3870, N 28, ст. 4558) приказываю:</w:t>
      </w:r>
    </w:p>
    <w:p w:rsidR="00B115F8" w:rsidRDefault="00B115F8"/>
    <w:sectPr w:rsidR="00B115F8" w:rsidSect="00B115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2C34A4"/>
    <w:rsid w:val="000D39B7"/>
    <w:rsid w:val="002C34A4"/>
    <w:rsid w:val="0046184B"/>
    <w:rsid w:val="005E0D3C"/>
    <w:rsid w:val="007907CB"/>
    <w:rsid w:val="00A060BA"/>
    <w:rsid w:val="00B115F8"/>
    <w:rsid w:val="00C57B69"/>
    <w:rsid w:val="00D62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D3C"/>
    <w:rPr>
      <w:rFonts w:ascii="Times New Roman" w:hAnsi="Times New Roman"/>
      <w:sz w:val="24"/>
      <w:szCs w:val="24"/>
    </w:rPr>
  </w:style>
  <w:style w:type="paragraph" w:styleId="1">
    <w:name w:val="heading 1"/>
    <w:basedOn w:val="a"/>
    <w:next w:val="a"/>
    <w:link w:val="10"/>
    <w:uiPriority w:val="9"/>
    <w:qFormat/>
    <w:rsid w:val="00C57B6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C57B69"/>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C57B69"/>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C57B6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C57B69"/>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iPriority w:val="9"/>
    <w:semiHidden/>
    <w:unhideWhenUsed/>
    <w:qFormat/>
    <w:rsid w:val="00C57B69"/>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uiPriority w:val="9"/>
    <w:semiHidden/>
    <w:unhideWhenUsed/>
    <w:qFormat/>
    <w:rsid w:val="00C57B69"/>
    <w:pPr>
      <w:spacing w:before="240" w:after="60"/>
      <w:outlineLvl w:val="6"/>
    </w:pPr>
    <w:rPr>
      <w:rFonts w:asciiTheme="minorHAnsi" w:eastAsiaTheme="minorEastAsia" w:hAnsiTheme="minorHAnsi" w:cstheme="minorBidi"/>
    </w:rPr>
  </w:style>
  <w:style w:type="paragraph" w:styleId="8">
    <w:name w:val="heading 8"/>
    <w:basedOn w:val="a"/>
    <w:next w:val="a"/>
    <w:link w:val="80"/>
    <w:uiPriority w:val="9"/>
    <w:semiHidden/>
    <w:unhideWhenUsed/>
    <w:qFormat/>
    <w:rsid w:val="00C57B69"/>
    <w:pPr>
      <w:spacing w:before="240" w:after="60"/>
      <w:outlineLvl w:val="7"/>
    </w:pPr>
    <w:rPr>
      <w:rFonts w:asciiTheme="minorHAnsi" w:eastAsiaTheme="minorEastAsia" w:hAnsiTheme="minorHAnsi" w:cstheme="minorBidi"/>
      <w:i/>
      <w:iCs/>
    </w:rPr>
  </w:style>
  <w:style w:type="paragraph" w:styleId="9">
    <w:name w:val="heading 9"/>
    <w:basedOn w:val="a"/>
    <w:next w:val="a"/>
    <w:link w:val="90"/>
    <w:uiPriority w:val="9"/>
    <w:semiHidden/>
    <w:unhideWhenUsed/>
    <w:qFormat/>
    <w:rsid w:val="00C57B69"/>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7B6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C57B69"/>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C57B69"/>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C57B69"/>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C57B69"/>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C57B69"/>
    <w:rPr>
      <w:rFonts w:asciiTheme="minorHAnsi" w:eastAsiaTheme="minorEastAsia" w:hAnsiTheme="minorHAnsi" w:cstheme="minorBidi"/>
      <w:b/>
      <w:bCs/>
      <w:sz w:val="22"/>
      <w:szCs w:val="22"/>
    </w:rPr>
  </w:style>
  <w:style w:type="character" w:customStyle="1" w:styleId="70">
    <w:name w:val="Заголовок 7 Знак"/>
    <w:basedOn w:val="a0"/>
    <w:link w:val="7"/>
    <w:uiPriority w:val="9"/>
    <w:semiHidden/>
    <w:rsid w:val="00C57B69"/>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C57B69"/>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C57B69"/>
    <w:rPr>
      <w:rFonts w:asciiTheme="majorHAnsi" w:eastAsiaTheme="majorEastAsia" w:hAnsiTheme="majorHAnsi" w:cstheme="majorBidi"/>
      <w:sz w:val="22"/>
      <w:szCs w:val="22"/>
    </w:rPr>
  </w:style>
  <w:style w:type="paragraph" w:styleId="a3">
    <w:name w:val="Title"/>
    <w:basedOn w:val="a"/>
    <w:next w:val="a"/>
    <w:link w:val="a4"/>
    <w:uiPriority w:val="10"/>
    <w:qFormat/>
    <w:rsid w:val="00C57B69"/>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C57B69"/>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C57B69"/>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C57B69"/>
    <w:rPr>
      <w:rFonts w:asciiTheme="majorHAnsi" w:eastAsiaTheme="majorEastAsia" w:hAnsiTheme="majorHAnsi" w:cstheme="majorBidi"/>
      <w:sz w:val="24"/>
      <w:szCs w:val="24"/>
    </w:rPr>
  </w:style>
  <w:style w:type="character" w:styleId="a7">
    <w:name w:val="Strong"/>
    <w:uiPriority w:val="22"/>
    <w:qFormat/>
    <w:rsid w:val="00C57B69"/>
    <w:rPr>
      <w:b/>
      <w:bCs/>
    </w:rPr>
  </w:style>
  <w:style w:type="character" w:styleId="a8">
    <w:name w:val="Emphasis"/>
    <w:uiPriority w:val="20"/>
    <w:qFormat/>
    <w:rsid w:val="00C57B69"/>
    <w:rPr>
      <w:i/>
      <w:iCs/>
    </w:rPr>
  </w:style>
  <w:style w:type="paragraph" w:styleId="a9">
    <w:name w:val="No Spacing"/>
    <w:basedOn w:val="a"/>
    <w:uiPriority w:val="1"/>
    <w:qFormat/>
    <w:rsid w:val="00C57B69"/>
  </w:style>
  <w:style w:type="paragraph" w:styleId="aa">
    <w:name w:val="List Paragraph"/>
    <w:basedOn w:val="a"/>
    <w:uiPriority w:val="34"/>
    <w:qFormat/>
    <w:rsid w:val="00C57B69"/>
    <w:pPr>
      <w:ind w:left="708"/>
    </w:pPr>
  </w:style>
  <w:style w:type="paragraph" w:styleId="21">
    <w:name w:val="Quote"/>
    <w:basedOn w:val="a"/>
    <w:next w:val="a"/>
    <w:link w:val="22"/>
    <w:uiPriority w:val="29"/>
    <w:qFormat/>
    <w:rsid w:val="00C57B69"/>
    <w:rPr>
      <w:i/>
      <w:iCs/>
      <w:color w:val="000000" w:themeColor="text1"/>
    </w:rPr>
  </w:style>
  <w:style w:type="character" w:customStyle="1" w:styleId="22">
    <w:name w:val="Цитата 2 Знак"/>
    <w:basedOn w:val="a0"/>
    <w:link w:val="21"/>
    <w:uiPriority w:val="29"/>
    <w:rsid w:val="00C57B69"/>
    <w:rPr>
      <w:rFonts w:ascii="Times New Roman" w:hAnsi="Times New Roman"/>
      <w:i/>
      <w:iCs/>
      <w:color w:val="000000" w:themeColor="text1"/>
      <w:sz w:val="24"/>
      <w:szCs w:val="24"/>
    </w:rPr>
  </w:style>
  <w:style w:type="paragraph" w:styleId="ab">
    <w:name w:val="Intense Quote"/>
    <w:basedOn w:val="a"/>
    <w:next w:val="a"/>
    <w:link w:val="ac"/>
    <w:uiPriority w:val="30"/>
    <w:qFormat/>
    <w:rsid w:val="00C57B69"/>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C57B69"/>
    <w:rPr>
      <w:rFonts w:ascii="Times New Roman" w:hAnsi="Times New Roman"/>
      <w:b/>
      <w:bCs/>
      <w:i/>
      <w:iCs/>
      <w:color w:val="4F81BD" w:themeColor="accent1"/>
      <w:sz w:val="24"/>
      <w:szCs w:val="24"/>
    </w:rPr>
  </w:style>
  <w:style w:type="character" w:styleId="ad">
    <w:name w:val="Subtle Emphasis"/>
    <w:uiPriority w:val="19"/>
    <w:qFormat/>
    <w:rsid w:val="00C57B69"/>
    <w:rPr>
      <w:i/>
      <w:iCs/>
      <w:color w:val="808080" w:themeColor="text1" w:themeTint="7F"/>
    </w:rPr>
  </w:style>
  <w:style w:type="character" w:styleId="ae">
    <w:name w:val="Intense Emphasis"/>
    <w:uiPriority w:val="21"/>
    <w:qFormat/>
    <w:rsid w:val="00C57B69"/>
    <w:rPr>
      <w:b/>
      <w:bCs/>
      <w:i/>
      <w:iCs/>
      <w:color w:val="4F81BD" w:themeColor="accent1"/>
    </w:rPr>
  </w:style>
  <w:style w:type="character" w:styleId="af">
    <w:name w:val="Subtle Reference"/>
    <w:uiPriority w:val="31"/>
    <w:qFormat/>
    <w:rsid w:val="00C57B69"/>
    <w:rPr>
      <w:smallCaps/>
      <w:color w:val="C0504D" w:themeColor="accent2"/>
      <w:u w:val="single"/>
    </w:rPr>
  </w:style>
  <w:style w:type="character" w:styleId="af0">
    <w:name w:val="Intense Reference"/>
    <w:uiPriority w:val="32"/>
    <w:qFormat/>
    <w:rsid w:val="00C57B69"/>
    <w:rPr>
      <w:b/>
      <w:bCs/>
      <w:smallCaps/>
      <w:color w:val="C0504D" w:themeColor="accent2"/>
      <w:spacing w:val="5"/>
      <w:u w:val="single"/>
    </w:rPr>
  </w:style>
  <w:style w:type="character" w:styleId="af1">
    <w:name w:val="Book Title"/>
    <w:uiPriority w:val="33"/>
    <w:qFormat/>
    <w:rsid w:val="00C57B69"/>
    <w:rPr>
      <w:b/>
      <w:bCs/>
      <w:smallCaps/>
      <w:spacing w:val="5"/>
    </w:rPr>
  </w:style>
  <w:style w:type="paragraph" w:styleId="af2">
    <w:name w:val="TOC Heading"/>
    <w:basedOn w:val="1"/>
    <w:next w:val="a"/>
    <w:uiPriority w:val="39"/>
    <w:semiHidden/>
    <w:unhideWhenUsed/>
    <w:qFormat/>
    <w:rsid w:val="00C57B69"/>
    <w:pPr>
      <w:outlineLvl w:val="9"/>
    </w:pPr>
  </w:style>
  <w:style w:type="paragraph" w:styleId="HTML">
    <w:name w:val="HTML Preformatted"/>
    <w:basedOn w:val="a"/>
    <w:link w:val="HTML0"/>
    <w:uiPriority w:val="99"/>
    <w:semiHidden/>
    <w:unhideWhenUsed/>
    <w:rsid w:val="00D62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623F4"/>
    <w:rPr>
      <w:rFonts w:ascii="Courier New" w:eastAsia="Times New Roman" w:hAnsi="Courier New" w:cs="Courier New"/>
    </w:rPr>
  </w:style>
  <w:style w:type="paragraph" w:customStyle="1" w:styleId="pcenter">
    <w:name w:val="pcenter"/>
    <w:basedOn w:val="a"/>
    <w:rsid w:val="00D623F4"/>
    <w:pPr>
      <w:spacing w:before="100" w:beforeAutospacing="1" w:after="100" w:afterAutospacing="1"/>
    </w:pPr>
    <w:rPr>
      <w:rFonts w:eastAsia="Times New Roman"/>
    </w:rPr>
  </w:style>
  <w:style w:type="paragraph" w:customStyle="1" w:styleId="pright">
    <w:name w:val="pright"/>
    <w:basedOn w:val="a"/>
    <w:rsid w:val="00D623F4"/>
    <w:pPr>
      <w:spacing w:before="100" w:beforeAutospacing="1" w:after="100" w:afterAutospacing="1"/>
    </w:pPr>
    <w:rPr>
      <w:rFonts w:eastAsia="Times New Roman"/>
    </w:rPr>
  </w:style>
  <w:style w:type="paragraph" w:customStyle="1" w:styleId="pboth">
    <w:name w:val="pboth"/>
    <w:basedOn w:val="a"/>
    <w:rsid w:val="00D623F4"/>
    <w:pPr>
      <w:spacing w:before="100" w:beforeAutospacing="1" w:after="100" w:afterAutospacing="1"/>
    </w:pPr>
    <w:rPr>
      <w:rFonts w:eastAsia="Times New Roman"/>
    </w:rPr>
  </w:style>
  <w:style w:type="character" w:styleId="af3">
    <w:name w:val="Hyperlink"/>
    <w:basedOn w:val="a0"/>
    <w:uiPriority w:val="99"/>
    <w:semiHidden/>
    <w:unhideWhenUsed/>
    <w:rsid w:val="00D623F4"/>
    <w:rPr>
      <w:color w:val="0000FF"/>
      <w:u w:val="single"/>
    </w:rPr>
  </w:style>
  <w:style w:type="character" w:styleId="af4">
    <w:name w:val="FollowedHyperlink"/>
    <w:basedOn w:val="a0"/>
    <w:uiPriority w:val="99"/>
    <w:semiHidden/>
    <w:unhideWhenUsed/>
    <w:rsid w:val="00D623F4"/>
    <w:rPr>
      <w:color w:val="800080"/>
      <w:u w:val="single"/>
    </w:rPr>
  </w:style>
  <w:style w:type="paragraph" w:customStyle="1" w:styleId="plevel1">
    <w:name w:val="p_level_1"/>
    <w:basedOn w:val="a"/>
    <w:rsid w:val="00D623F4"/>
    <w:pPr>
      <w:spacing w:before="100" w:beforeAutospacing="1" w:after="100" w:afterAutospacing="1"/>
    </w:pPr>
    <w:rPr>
      <w:rFonts w:eastAsia="Times New Roman"/>
    </w:rPr>
  </w:style>
  <w:style w:type="paragraph" w:styleId="af5">
    <w:name w:val="Normal (Web)"/>
    <w:basedOn w:val="a"/>
    <w:uiPriority w:val="99"/>
    <w:semiHidden/>
    <w:unhideWhenUsed/>
    <w:rsid w:val="00D623F4"/>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313128">
      <w:bodyDiv w:val="1"/>
      <w:marLeft w:val="0"/>
      <w:marRight w:val="0"/>
      <w:marTop w:val="0"/>
      <w:marBottom w:val="0"/>
      <w:divBdr>
        <w:top w:val="none" w:sz="0" w:space="0" w:color="auto"/>
        <w:left w:val="none" w:sz="0" w:space="0" w:color="auto"/>
        <w:bottom w:val="none" w:sz="0" w:space="0" w:color="auto"/>
        <w:right w:val="none" w:sz="0" w:space="0" w:color="auto"/>
      </w:divBdr>
      <w:divsChild>
        <w:div w:id="2029330354">
          <w:marLeft w:val="0"/>
          <w:marRight w:val="0"/>
          <w:marTop w:val="0"/>
          <w:marBottom w:val="0"/>
          <w:divBdr>
            <w:top w:val="none" w:sz="0" w:space="0" w:color="auto"/>
            <w:left w:val="none" w:sz="0" w:space="0" w:color="auto"/>
            <w:bottom w:val="none" w:sz="0" w:space="0" w:color="auto"/>
            <w:right w:val="none" w:sz="0" w:space="0" w:color="auto"/>
          </w:divBdr>
          <w:divsChild>
            <w:div w:id="1958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federalnyi-zakon-ot-09022007-n-16-fz-o/" TargetMode="External"/><Relationship Id="rId18" Type="http://schemas.openxmlformats.org/officeDocument/2006/relationships/hyperlink" Target="https://legalacts.ru/doc/federalnyi-zakon-ot-09022007-n-16-fz-o/" TargetMode="External"/><Relationship Id="rId26" Type="http://schemas.openxmlformats.org/officeDocument/2006/relationships/hyperlink" Target="https://legalacts.ru/doc/federalnyi-zakon-ot-09022007-n-16-fz-o/" TargetMode="External"/><Relationship Id="rId39" Type="http://schemas.openxmlformats.org/officeDocument/2006/relationships/hyperlink" Target="https://legalacts.ru/doc/294_FZ-o-zawite-prav-jur-lic/" TargetMode="External"/><Relationship Id="rId21" Type="http://schemas.openxmlformats.org/officeDocument/2006/relationships/hyperlink" Target="https://legalacts.ru/doc/federalnyi-zakon-ot-09022007-n-16-fz-o/" TargetMode="External"/><Relationship Id="rId34" Type="http://schemas.openxmlformats.org/officeDocument/2006/relationships/hyperlink" Target="https://legalacts.ru/doc/294_FZ-o-zawite-prav-jur-lic/" TargetMode="External"/><Relationship Id="rId42" Type="http://schemas.openxmlformats.org/officeDocument/2006/relationships/hyperlink" Target="https://legalacts.ru/doc/federalnyi-zakon-ot-09022007-n-16-fz-o/" TargetMode="External"/><Relationship Id="rId47" Type="http://schemas.openxmlformats.org/officeDocument/2006/relationships/hyperlink" Target="https://legalacts.ru/doc/federalnyi-zakon-ot-09022007-n-16-fz-o/" TargetMode="External"/><Relationship Id="rId50" Type="http://schemas.openxmlformats.org/officeDocument/2006/relationships/hyperlink" Target="https://legalacts.ru/doc/federalnyi-zakon-ot-09022007-n-16-fz-o/" TargetMode="External"/><Relationship Id="rId55" Type="http://schemas.openxmlformats.org/officeDocument/2006/relationships/hyperlink" Target="https://legalacts.ru/doc/federalnyi-zakon-ot-14041999-n-77-fz-o/" TargetMode="External"/><Relationship Id="rId63" Type="http://schemas.openxmlformats.org/officeDocument/2006/relationships/hyperlink" Target="https://legalacts.ru/doc/prikaz-rostransnadzora-ot-26042017-n-vb-347fs-ob-utverzhdenii-plana/" TargetMode="External"/><Relationship Id="rId68" Type="http://schemas.openxmlformats.org/officeDocument/2006/relationships/hyperlink" Target="https://legalacts.ru/doc/prikaz-mintransa-rf-ot-16022011-n-56/" TargetMode="External"/><Relationship Id="rId76" Type="http://schemas.openxmlformats.org/officeDocument/2006/relationships/hyperlink" Target="https://legalacts.ru/doc/prikaz-mintransa-rf-ot-08022011-n-41/" TargetMode="External"/><Relationship Id="rId84" Type="http://schemas.openxmlformats.org/officeDocument/2006/relationships/hyperlink" Target="https://legalacts.ru/doc/federalnyi-zakon-ot-09022007-n-16-fz-o/" TargetMode="External"/><Relationship Id="rId89" Type="http://schemas.openxmlformats.org/officeDocument/2006/relationships/hyperlink" Target="https://legalacts.ru/doc/federalnyi-zakon-ot-09022007-n-16-fz-o/" TargetMode="External"/><Relationship Id="rId7" Type="http://schemas.openxmlformats.org/officeDocument/2006/relationships/hyperlink" Target="https://legalacts.ru/doc/federalnyi-zakon-ot-09022007-n-16-fz-o/" TargetMode="External"/><Relationship Id="rId71" Type="http://schemas.openxmlformats.org/officeDocument/2006/relationships/hyperlink" Target="https://legalacts.ru/doc/postanovlenie-pravitelstva-rf-ot-23052017-n-611-o-vozdushnykh/" TargetMode="External"/><Relationship Id="rId9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egalacts.ru/doc/federalnyi-zakon-ot-09022007-n-16-fz-o/" TargetMode="External"/><Relationship Id="rId29" Type="http://schemas.openxmlformats.org/officeDocument/2006/relationships/hyperlink" Target="https://legalacts.ru/doc/federalnyi-zakon-ot-09022007-n-16-fz-o/" TargetMode="External"/><Relationship Id="rId11" Type="http://schemas.openxmlformats.org/officeDocument/2006/relationships/hyperlink" Target="https://legalacts.ru/doc/federalnyi-zakon-ot-09022007-n-16-fz-o/" TargetMode="External"/><Relationship Id="rId24" Type="http://schemas.openxmlformats.org/officeDocument/2006/relationships/hyperlink" Target="https://legalacts.ru/doc/federalnyi-zakon-ot-09022007-n-16-fz-o/" TargetMode="External"/><Relationship Id="rId32" Type="http://schemas.openxmlformats.org/officeDocument/2006/relationships/hyperlink" Target="https://legalacts.ru/doc/federalnyi-zakon-ot-09022007-n-16-fz-o/" TargetMode="External"/><Relationship Id="rId37" Type="http://schemas.openxmlformats.org/officeDocument/2006/relationships/hyperlink" Target="https://legalacts.ru/doc/federalnyi-zakon-ot-09022007-n-16-fz-o/" TargetMode="External"/><Relationship Id="rId40" Type="http://schemas.openxmlformats.org/officeDocument/2006/relationships/hyperlink" Target="https://legalacts.ru/doc/federalnyi-zakon-ot-09022007-n-16-fz-o/" TargetMode="External"/><Relationship Id="rId45" Type="http://schemas.openxmlformats.org/officeDocument/2006/relationships/hyperlink" Target="https://legalacts.ru/doc/federalnyi-zakon-ot-09022007-n-16-fz-o/" TargetMode="External"/><Relationship Id="rId53" Type="http://schemas.openxmlformats.org/officeDocument/2006/relationships/hyperlink" Target="https://legalacts.ru/doc/federalnyi-zakon-ot-07022011-n-3-fz-o/" TargetMode="External"/><Relationship Id="rId58" Type="http://schemas.openxmlformats.org/officeDocument/2006/relationships/hyperlink" Target="https://legalacts.ru/doc/federalnyi-zakon-ot-09022007-n-16-fz-o/" TargetMode="External"/><Relationship Id="rId66" Type="http://schemas.openxmlformats.org/officeDocument/2006/relationships/hyperlink" Target="https://legalacts.ru/doc/prikaz-mintransa-rf-ot-16022011-n-56/" TargetMode="External"/><Relationship Id="rId74" Type="http://schemas.openxmlformats.org/officeDocument/2006/relationships/hyperlink" Target="https://legalacts.ru/doc/prikaz-mintransa-rf-ot-05082011-n-209/" TargetMode="External"/><Relationship Id="rId79" Type="http://schemas.openxmlformats.org/officeDocument/2006/relationships/hyperlink" Target="https://legalacts.ru/doc/federalnyi-zakon-ot-09022007-n-16-fz-o/" TargetMode="External"/><Relationship Id="rId87" Type="http://schemas.openxmlformats.org/officeDocument/2006/relationships/hyperlink" Target="https://legalacts.ru/doc/federalnyi-zakon-ot-09022007-n-16-fz-o/" TargetMode="External"/><Relationship Id="rId5" Type="http://schemas.openxmlformats.org/officeDocument/2006/relationships/hyperlink" Target="https://legalacts.ru/doc/federalnyi-zakon-ot-09022007-n-16-fz-o/" TargetMode="External"/><Relationship Id="rId61" Type="http://schemas.openxmlformats.org/officeDocument/2006/relationships/hyperlink" Target="https://legalacts.ru/doc/federalnyi-zakon-ot-09022007-n-16-fz-o/" TargetMode="External"/><Relationship Id="rId82" Type="http://schemas.openxmlformats.org/officeDocument/2006/relationships/hyperlink" Target="https://legalacts.ru/doc/federalnyi-zakon-ot-09022007-n-16-fz-o/" TargetMode="External"/><Relationship Id="rId90" Type="http://schemas.openxmlformats.org/officeDocument/2006/relationships/hyperlink" Target="https://legalacts.ru/doc/prikaz-mintransa-rossii-ot-02032017-n-71-o-vnesenii/" TargetMode="External"/><Relationship Id="rId19" Type="http://schemas.openxmlformats.org/officeDocument/2006/relationships/hyperlink" Target="https://legalacts.ru/doc/federalnyi-zakon-ot-07022011-n-3-fz-o/" TargetMode="External"/><Relationship Id="rId14" Type="http://schemas.openxmlformats.org/officeDocument/2006/relationships/hyperlink" Target="https://legalacts.ru/doc/federalnyi-zakon-ot-09022007-n-16-fz-o/" TargetMode="External"/><Relationship Id="rId22" Type="http://schemas.openxmlformats.org/officeDocument/2006/relationships/hyperlink" Target="https://legalacts.ru/doc/federalnyi-zakon-ot-09022007-n-16-fz-o/" TargetMode="External"/><Relationship Id="rId27" Type="http://schemas.openxmlformats.org/officeDocument/2006/relationships/hyperlink" Target="https://legalacts.ru/doc/federalnyi-zakon-ot-09022007-n-16-fz-o/" TargetMode="External"/><Relationship Id="rId30" Type="http://schemas.openxmlformats.org/officeDocument/2006/relationships/hyperlink" Target="https://legalacts.ru/doc/federalnyi-zakon-ot-09022007-n-16-fz-o/" TargetMode="External"/><Relationship Id="rId35" Type="http://schemas.openxmlformats.org/officeDocument/2006/relationships/hyperlink" Target="https://legalacts.ru/doc/federalnyi-zakon-ot-09022007-n-16-fz-o/" TargetMode="External"/><Relationship Id="rId43" Type="http://schemas.openxmlformats.org/officeDocument/2006/relationships/hyperlink" Target="https://legalacts.ru/doc/federalnyi-zakon-ot-09022007-n-16-fz-o/" TargetMode="External"/><Relationship Id="rId48" Type="http://schemas.openxmlformats.org/officeDocument/2006/relationships/hyperlink" Target="https://legalacts.ru/doc/federalnyi-zakon-ot-09022007-n-16-fz-o/" TargetMode="External"/><Relationship Id="rId56" Type="http://schemas.openxmlformats.org/officeDocument/2006/relationships/hyperlink" Target="https://legalacts.ru/doc/federalnyi-zakon-ot-09022007-n-16-fz-o/" TargetMode="External"/><Relationship Id="rId64" Type="http://schemas.openxmlformats.org/officeDocument/2006/relationships/hyperlink" Target="https://legalacts.ru/doc/rasporjazhenie-pravitelstva-rf-ot-30072010-n-1285-r/" TargetMode="External"/><Relationship Id="rId69" Type="http://schemas.openxmlformats.org/officeDocument/2006/relationships/hyperlink" Target="https://legalacts.ru/doc/federalnyi-zakon-ot-09022007-n-16-fz-o/" TargetMode="External"/><Relationship Id="rId77" Type="http://schemas.openxmlformats.org/officeDocument/2006/relationships/hyperlink" Target="https://legalacts.ru/doc/federalnyi-zakon-ot-09022007-n-16-fz-o/" TargetMode="External"/><Relationship Id="rId8" Type="http://schemas.openxmlformats.org/officeDocument/2006/relationships/hyperlink" Target="https://legalacts.ru/doc/federalnyi-zakon-ot-09022007-n-16-fz-o/" TargetMode="External"/><Relationship Id="rId51" Type="http://schemas.openxmlformats.org/officeDocument/2006/relationships/hyperlink" Target="https://legalacts.ru/doc/federalnyi-zakon-ot-09022007-n-16-fz-o/" TargetMode="External"/><Relationship Id="rId72" Type="http://schemas.openxmlformats.org/officeDocument/2006/relationships/hyperlink" Target="https://legalacts.ru/doc/federalnyi-zakon-ot-09022007-n-16-fz-o/" TargetMode="External"/><Relationship Id="rId80" Type="http://schemas.openxmlformats.org/officeDocument/2006/relationships/hyperlink" Target="https://legalacts.ru/doc/postanovlenie-pravitelstva-rf-ot-08042017-n-425-o-vnesenii/" TargetMode="External"/><Relationship Id="rId85" Type="http://schemas.openxmlformats.org/officeDocument/2006/relationships/hyperlink" Target="https://legalacts.ru/doc/federalnyi-zakon-ot-09022007-n-16-fz-o/"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egalacts.ru/doc/federalnyi-zakon-ot-09022007-n-16-fz-o/" TargetMode="External"/><Relationship Id="rId17" Type="http://schemas.openxmlformats.org/officeDocument/2006/relationships/hyperlink" Target="https://legalacts.ru/doc/federalnyi-zakon-ot-09022007-n-16-fz-o/" TargetMode="External"/><Relationship Id="rId25" Type="http://schemas.openxmlformats.org/officeDocument/2006/relationships/hyperlink" Target="https://legalacts.ru/doc/federalnyi-zakon-ot-09022007-n-16-fz-o/" TargetMode="External"/><Relationship Id="rId33" Type="http://schemas.openxmlformats.org/officeDocument/2006/relationships/hyperlink" Target="https://legalacts.ru/doc/152_FZ-o-personalnyh-dannyh/" TargetMode="External"/><Relationship Id="rId38" Type="http://schemas.openxmlformats.org/officeDocument/2006/relationships/hyperlink" Target="https://legalacts.ru/doc/federalnyi-zakon-ot-09022007-n-16-fz-o/" TargetMode="External"/><Relationship Id="rId46" Type="http://schemas.openxmlformats.org/officeDocument/2006/relationships/hyperlink" Target="https://legalacts.ru/doc/federalnyi-zakon-ot-09022007-n-16-fz-o/" TargetMode="External"/><Relationship Id="rId59" Type="http://schemas.openxmlformats.org/officeDocument/2006/relationships/hyperlink" Target="https://legalacts.ru/doc/federalnyi-zakon-ot-09022007-n-16-fz-o/" TargetMode="External"/><Relationship Id="rId67" Type="http://schemas.openxmlformats.org/officeDocument/2006/relationships/hyperlink" Target="https://legalacts.ru/doc/prikaz-rostransnadzora-ot-15062017-n-vb-490fs-o-vnesenii-izmenenii/" TargetMode="External"/><Relationship Id="rId20" Type="http://schemas.openxmlformats.org/officeDocument/2006/relationships/hyperlink" Target="https://legalacts.ru/doc/federalnyi-zakon-ot-07082001-n-115-fz-o/" TargetMode="External"/><Relationship Id="rId41" Type="http://schemas.openxmlformats.org/officeDocument/2006/relationships/hyperlink" Target="https://legalacts.ru/doc/federalnyi-zakon-ot-09022007-n-16-fz-o/" TargetMode="External"/><Relationship Id="rId54" Type="http://schemas.openxmlformats.org/officeDocument/2006/relationships/hyperlink" Target="https://legalacts.ru/doc/federalnyi-zakon-ot-09022007-n-16-fz-o/" TargetMode="External"/><Relationship Id="rId62" Type="http://schemas.openxmlformats.org/officeDocument/2006/relationships/hyperlink" Target="https://legalacts.ru/doc/federalnyi-zakon-ot-09022007-n-16-fz-o/" TargetMode="External"/><Relationship Id="rId70" Type="http://schemas.openxmlformats.org/officeDocument/2006/relationships/hyperlink" Target="https://legalacts.ru/doc/rasporjazhenie-pravitelstva-rf-ot-30072010-n-1285-r/" TargetMode="External"/><Relationship Id="rId75" Type="http://schemas.openxmlformats.org/officeDocument/2006/relationships/hyperlink" Target="https://legalacts.ru/doc/federalnyi-zakon-ot-09022007-n-16-fz-o/" TargetMode="External"/><Relationship Id="rId83" Type="http://schemas.openxmlformats.org/officeDocument/2006/relationships/hyperlink" Target="https://legalacts.ru/doc/federalnyi-zakon-ot-09022007-n-16-fz-o/" TargetMode="External"/><Relationship Id="rId88" Type="http://schemas.openxmlformats.org/officeDocument/2006/relationships/hyperlink" Target="https://legalacts.ru/doc/postanovlenie-pravitelstva-rf-ot-05042017-n-410-ob-utverzhdenii/" TargetMode="External"/><Relationship Id="rId91" Type="http://schemas.openxmlformats.org/officeDocument/2006/relationships/hyperlink" Target="https://legalacts.ru/doc/federalnyi-zakon-ot-09022007-n-16-fz-o/" TargetMode="External"/><Relationship Id="rId1" Type="http://schemas.openxmlformats.org/officeDocument/2006/relationships/styles" Target="styles.xml"/><Relationship Id="rId6" Type="http://schemas.openxmlformats.org/officeDocument/2006/relationships/hyperlink" Target="https://legalacts.ru/doc/federalnyi-zakon-ot-09022007-n-16-fz-o/" TargetMode="External"/><Relationship Id="rId15" Type="http://schemas.openxmlformats.org/officeDocument/2006/relationships/hyperlink" Target="https://legalacts.ru/doc/federalnyi-zakon-ot-09022007-n-16-fz-o/" TargetMode="External"/><Relationship Id="rId23" Type="http://schemas.openxmlformats.org/officeDocument/2006/relationships/hyperlink" Target="https://legalacts.ru/doc/federalnyi-zakon-ot-09022007-n-16-fz-o/" TargetMode="External"/><Relationship Id="rId28" Type="http://schemas.openxmlformats.org/officeDocument/2006/relationships/hyperlink" Target="https://legalacts.ru/doc/federalnyi-zakon-ot-09022007-n-16-fz-o/" TargetMode="External"/><Relationship Id="rId36" Type="http://schemas.openxmlformats.org/officeDocument/2006/relationships/hyperlink" Target="https://legalacts.ru/doc/federalnyi-zakon-ot-09022007-n-16-fz-o/" TargetMode="External"/><Relationship Id="rId49" Type="http://schemas.openxmlformats.org/officeDocument/2006/relationships/hyperlink" Target="https://legalacts.ru/doc/federalnyi-zakon-ot-09022007-n-16-fz-o/" TargetMode="External"/><Relationship Id="rId57" Type="http://schemas.openxmlformats.org/officeDocument/2006/relationships/hyperlink" Target="https://legalacts.ru/doc/federalnyi-zakon-ot-14041999-n-77-fz-o/" TargetMode="External"/><Relationship Id="rId10" Type="http://schemas.openxmlformats.org/officeDocument/2006/relationships/hyperlink" Target="https://legalacts.ru/doc/federalnyi-zakon-ot-09022007-n-16-fz-o/" TargetMode="External"/><Relationship Id="rId31" Type="http://schemas.openxmlformats.org/officeDocument/2006/relationships/hyperlink" Target="https://legalacts.ru/doc/federalnyi-zakon-ot-09022007-n-16-fz-o/" TargetMode="External"/><Relationship Id="rId44" Type="http://schemas.openxmlformats.org/officeDocument/2006/relationships/hyperlink" Target="https://legalacts.ru/doc/federalnyi-zakon-ot-09022007-n-16-fz-o/" TargetMode="External"/><Relationship Id="rId52" Type="http://schemas.openxmlformats.org/officeDocument/2006/relationships/hyperlink" Target="https://legalacts.ru/doc/federalnyi-zakon-ot-09022007-n-16-fz-o/" TargetMode="External"/><Relationship Id="rId60" Type="http://schemas.openxmlformats.org/officeDocument/2006/relationships/hyperlink" Target="https://legalacts.ru/doc/federalnyi-zakon-ot-09022007-n-16-fz-o/" TargetMode="External"/><Relationship Id="rId65" Type="http://schemas.openxmlformats.org/officeDocument/2006/relationships/hyperlink" Target="https://legalacts.ru/doc/federalnyi-zakon-ot-09022007-n-16-fz-o/" TargetMode="External"/><Relationship Id="rId73" Type="http://schemas.openxmlformats.org/officeDocument/2006/relationships/hyperlink" Target="https://legalacts.ru/doc/federalnyi-zakon-ot-09022007-n-16-fz-o/" TargetMode="External"/><Relationship Id="rId78" Type="http://schemas.openxmlformats.org/officeDocument/2006/relationships/hyperlink" Target="https://legalacts.ru/doc/postanovlenie-pravitelstva-rf-ot-15042014-n-319/" TargetMode="External"/><Relationship Id="rId81" Type="http://schemas.openxmlformats.org/officeDocument/2006/relationships/hyperlink" Target="https://legalacts.ru/doc/federalnyi-zakon-ot-09022007-n-16-fz-o/" TargetMode="External"/><Relationship Id="rId86" Type="http://schemas.openxmlformats.org/officeDocument/2006/relationships/hyperlink" Target="https://legalacts.ru/doc/postanovlenie-pravitelstva-rf-ot-31032017-n-398-o-vnesenii/" TargetMode="External"/><Relationship Id="rId4" Type="http://schemas.openxmlformats.org/officeDocument/2006/relationships/webSettings" Target="webSettings.xml"/><Relationship Id="rId9" Type="http://schemas.openxmlformats.org/officeDocument/2006/relationships/hyperlink" Target="https://legalacts.ru/doc/federalnyi-zakon-ot-09022007-n-16-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16917</Words>
  <Characters>96428</Characters>
  <Application>Microsoft Office Word</Application>
  <DocSecurity>0</DocSecurity>
  <Lines>803</Lines>
  <Paragraphs>226</Paragraphs>
  <ScaleCrop>false</ScaleCrop>
  <Company>CtrlSoft</Company>
  <LinksUpToDate>false</LinksUpToDate>
  <CharactersWithSpaces>113119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programmist</dc:creator>
  <cp:keywords/>
  <dc:description/>
  <cp:lastModifiedBy>programmist</cp:lastModifiedBy>
  <cp:revision>2</cp:revision>
  <dcterms:created xsi:type="dcterms:W3CDTF">2020-07-30T07:28:00Z</dcterms:created>
  <dcterms:modified xsi:type="dcterms:W3CDTF">2020-07-30T07:29:00Z</dcterms:modified>
</cp:coreProperties>
</file>